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0FB9135E" w:rsidR="00D27ADF" w:rsidRPr="00950F7A" w:rsidRDefault="007A4C1D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55886ED7" w14:textId="77777777" w:rsidR="00AB17ED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</w:p>
    <w:p w14:paraId="070F9C3C" w14:textId="0794A77D" w:rsidR="00D27ADF" w:rsidRDefault="00AB17ED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532F3CA8" w:rsidR="00D27ADF" w:rsidRPr="00950F7A" w:rsidRDefault="00AB17ED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16A9AB92" w:rsidR="00D27ADF" w:rsidRPr="00950F7A" w:rsidRDefault="00D732F5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7A4C1D">
        <w:rPr>
          <w:rFonts w:ascii="Times New Roman" w:eastAsia="Times New Roman" w:hAnsi="Times New Roman" w:cs="Times New Roman"/>
          <w:b/>
          <w:sz w:val="24"/>
          <w:szCs w:val="24"/>
        </w:rPr>
        <w:t>103: INTRODUCTION TO INTERNATIONAL CONFLICT MANAGEMENT</w:t>
      </w:r>
    </w:p>
    <w:p w14:paraId="1A77E325" w14:textId="1A8D765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A4C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…..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7A4C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2A8877C8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C92156" w:rsidRPr="00950F7A">
        <w:rPr>
          <w:rFonts w:ascii="Times New Roman" w:eastAsia="Calibri" w:hAnsi="Times New Roman" w:cs="Times New Roman"/>
          <w:sz w:val="24"/>
          <w:szCs w:val="24"/>
        </w:rPr>
        <w:t>Textbooks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77777777" w:rsidR="00D732F5" w:rsidRDefault="00D27ADF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 Questions in all sections should be answered in answer booklet(s).</w:t>
      </w:r>
    </w:p>
    <w:p w14:paraId="0520693B" w14:textId="0D31E4C2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5F4E69E6" w14:textId="777DBE2C" w:rsidR="00C92156" w:rsidRPr="00C92156" w:rsidRDefault="00AB17ED" w:rsidP="00C92156">
      <w:pPr>
        <w:pStyle w:val="ListParagraph"/>
        <w:numPr>
          <w:ilvl w:val="0"/>
          <w:numId w:val="1"/>
        </w:num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AB17ED">
        <w:rPr>
          <w:rFonts w:ascii="Times New Roman" w:eastAsia="Calibri" w:hAnsi="Times New Roman" w:cs="Times New Roman"/>
          <w:sz w:val="24"/>
          <w:szCs w:val="24"/>
        </w:rPr>
        <w:t>Briefl</w:t>
      </w:r>
      <w:r w:rsidR="008B2809">
        <w:rPr>
          <w:rFonts w:ascii="Times New Roman" w:eastAsia="Calibri" w:hAnsi="Times New Roman" w:cs="Times New Roman"/>
          <w:sz w:val="24"/>
          <w:szCs w:val="24"/>
        </w:rPr>
        <w:t>y examine</w:t>
      </w:r>
      <w:r w:rsidRPr="00AB17ED">
        <w:rPr>
          <w:rFonts w:ascii="Times New Roman" w:eastAsia="Calibri" w:hAnsi="Times New Roman" w:cs="Times New Roman"/>
          <w:sz w:val="24"/>
          <w:szCs w:val="24"/>
        </w:rPr>
        <w:t xml:space="preserve"> the conflict cycle and its significance in conflict analysis.</w:t>
      </w:r>
      <w:r w:rsidR="00C92156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C92156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151F1C0D" w14:textId="77777777" w:rsidR="00C92156" w:rsidRPr="00C92156" w:rsidRDefault="00C92156" w:rsidP="00C92156">
      <w:pPr>
        <w:pStyle w:val="ListParagraph"/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4056A100" w14:textId="4F5AFF9B" w:rsidR="00C92156" w:rsidRPr="00C92156" w:rsidRDefault="00C92156" w:rsidP="00C92156">
      <w:pPr>
        <w:pStyle w:val="ListParagraph"/>
        <w:numPr>
          <w:ilvl w:val="0"/>
          <w:numId w:val="1"/>
        </w:numPr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Explain the</w:t>
      </w:r>
      <w:r w:rsidRPr="00C92156">
        <w:rPr>
          <w:rFonts w:ascii="Times New Roman" w:eastAsia="Calibri" w:hAnsi="Times New Roman" w:cs="Times New Roman"/>
          <w:bCs/>
          <w:sz w:val="24"/>
          <w:szCs w:val="24"/>
        </w:rPr>
        <w:t xml:space="preserve"> theory of relative deprivation, and how it relate</w:t>
      </w:r>
      <w:r>
        <w:rPr>
          <w:rFonts w:ascii="Times New Roman" w:eastAsia="Calibri" w:hAnsi="Times New Roman" w:cs="Times New Roman"/>
          <w:bCs/>
          <w:sz w:val="24"/>
          <w:szCs w:val="24"/>
        </w:rPr>
        <w:t>s</w:t>
      </w:r>
      <w:r w:rsidRPr="00C92156">
        <w:rPr>
          <w:rFonts w:ascii="Times New Roman" w:eastAsia="Calibri" w:hAnsi="Times New Roman" w:cs="Times New Roman"/>
          <w:bCs/>
          <w:sz w:val="24"/>
          <w:szCs w:val="24"/>
        </w:rPr>
        <w:t xml:space="preserve"> to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understanding </w:t>
      </w:r>
      <w:r w:rsidRPr="00C92156">
        <w:rPr>
          <w:rFonts w:ascii="Times New Roman" w:eastAsia="Calibri" w:hAnsi="Times New Roman" w:cs="Times New Roman"/>
          <w:bCs/>
          <w:sz w:val="24"/>
          <w:szCs w:val="24"/>
        </w:rPr>
        <w:t>conflict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.          </w:t>
      </w:r>
    </w:p>
    <w:p w14:paraId="4CB2373C" w14:textId="5F424AAD" w:rsidR="0083464D" w:rsidRPr="00C92156" w:rsidRDefault="00D27ADF" w:rsidP="00C92156">
      <w:pPr>
        <w:ind w:left="7200" w:firstLine="720"/>
        <w:rPr>
          <w:rFonts w:ascii="Times New Roman" w:eastAsia="Calibri" w:hAnsi="Times New Roman" w:cs="Times New Roman"/>
          <w:sz w:val="24"/>
          <w:szCs w:val="24"/>
        </w:rPr>
      </w:pPr>
      <w:r w:rsidRPr="00C92156">
        <w:rPr>
          <w:rFonts w:ascii="Times New Roman" w:eastAsia="Calibri" w:hAnsi="Times New Roman" w:cs="Times New Roman"/>
          <w:b/>
          <w:sz w:val="24"/>
        </w:rPr>
        <w:t>(</w:t>
      </w:r>
      <w:r w:rsidR="00C92156">
        <w:rPr>
          <w:rFonts w:ascii="Times New Roman" w:eastAsia="Calibri" w:hAnsi="Times New Roman" w:cs="Times New Roman"/>
          <w:b/>
          <w:sz w:val="24"/>
        </w:rPr>
        <w:t>10</w:t>
      </w:r>
      <w:r w:rsidRPr="00C92156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BFDD4F5" w14:textId="77777777" w:rsidR="0083464D" w:rsidRPr="00CA3439" w:rsidRDefault="0083464D" w:rsidP="00CA3439">
      <w:pPr>
        <w:rPr>
          <w:rFonts w:ascii="Times New Roman" w:eastAsia="Calibri" w:hAnsi="Times New Roman" w:cs="Times New Roman"/>
          <w:sz w:val="24"/>
        </w:rPr>
      </w:pPr>
    </w:p>
    <w:p w14:paraId="7A6725D4" w14:textId="28D4D544" w:rsidR="00267B81" w:rsidRPr="00B96183" w:rsidRDefault="00C92156" w:rsidP="00183702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C92156">
        <w:rPr>
          <w:rFonts w:ascii="Times New Roman" w:eastAsia="Calibri" w:hAnsi="Times New Roman" w:cs="Times New Roman"/>
          <w:sz w:val="24"/>
        </w:rPr>
        <w:t xml:space="preserve">Describe </w:t>
      </w:r>
      <w:r w:rsidR="00A164E1">
        <w:rPr>
          <w:rFonts w:ascii="Times New Roman" w:eastAsia="Calibri" w:hAnsi="Times New Roman" w:cs="Times New Roman"/>
          <w:sz w:val="24"/>
        </w:rPr>
        <w:t>five</w:t>
      </w:r>
      <w:r w:rsidRPr="00C92156">
        <w:rPr>
          <w:rFonts w:ascii="Times New Roman" w:eastAsia="Calibri" w:hAnsi="Times New Roman" w:cs="Times New Roman"/>
          <w:sz w:val="24"/>
        </w:rPr>
        <w:t xml:space="preserve"> types of conflict and analyze their impact on international relations</w:t>
      </w:r>
      <w:r w:rsidR="00183702" w:rsidRPr="0083464D">
        <w:rPr>
          <w:rFonts w:ascii="Times New Roman" w:eastAsia="Calibri" w:hAnsi="Times New Roman" w:cs="Times New Roman"/>
          <w:sz w:val="24"/>
        </w:rPr>
        <w:t>.</w:t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4773FF" w:rsidRPr="0083464D">
        <w:rPr>
          <w:rFonts w:ascii="Times New Roman" w:eastAsia="Calibri" w:hAnsi="Times New Roman" w:cs="Times New Roman"/>
          <w:b/>
          <w:sz w:val="24"/>
        </w:rPr>
        <w:t>(</w:t>
      </w:r>
      <w:r w:rsidR="0083322F" w:rsidRPr="0083464D">
        <w:rPr>
          <w:rFonts w:ascii="Times New Roman" w:eastAsia="Calibri" w:hAnsi="Times New Roman" w:cs="Times New Roman"/>
          <w:b/>
          <w:sz w:val="24"/>
        </w:rPr>
        <w:t>1</w:t>
      </w:r>
      <w:r>
        <w:rPr>
          <w:rFonts w:ascii="Times New Roman" w:eastAsia="Calibri" w:hAnsi="Times New Roman" w:cs="Times New Roman"/>
          <w:b/>
          <w:sz w:val="24"/>
        </w:rPr>
        <w:t>0</w:t>
      </w:r>
      <w:r w:rsidR="00D27ADF" w:rsidRPr="0083464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19F0203E" w14:textId="77777777" w:rsidR="00C92156" w:rsidRDefault="00C92156" w:rsidP="00D27ADF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B: Answer any TWO questions </w:t>
      </w: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ab/>
      </w: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ab/>
      </w: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ab/>
      </w: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ab/>
      </w:r>
      <w:r w:rsidRPr="00C92156">
        <w:rPr>
          <w:rFonts w:ascii="Times New Roman" w:eastAsia="Calibri" w:hAnsi="Times New Roman" w:cs="Times New Roman"/>
          <w:b/>
          <w:bCs/>
          <w:sz w:val="24"/>
          <w:u w:val="single"/>
        </w:rPr>
        <w:tab/>
        <w:t xml:space="preserve"> (40 Marks)</w:t>
      </w:r>
    </w:p>
    <w:p w14:paraId="5516664B" w14:textId="2C11BA40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1C6FDE18" w14:textId="0F88C296" w:rsidR="004E0441" w:rsidRDefault="004E0441" w:rsidP="004E0441">
      <w:pPr>
        <w:pStyle w:val="ListParagraph"/>
        <w:numPr>
          <w:ilvl w:val="0"/>
          <w:numId w:val="5"/>
        </w:numPr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>f</w:t>
      </w:r>
      <w:r w:rsidR="00B700B0" w:rsidRPr="00B700B0">
        <w:rPr>
          <w:rFonts w:ascii="Times New Roman" w:eastAsia="Calibri" w:hAnsi="Times New Roman" w:cs="Times New Roman"/>
          <w:sz w:val="24"/>
          <w:szCs w:val="24"/>
        </w:rPr>
        <w:t>our key</w:t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A439B" w:rsidRPr="00B700B0">
        <w:rPr>
          <w:rFonts w:ascii="Times New Roman" w:eastAsia="Calibri" w:hAnsi="Times New Roman" w:cs="Times New Roman"/>
          <w:sz w:val="24"/>
          <w:szCs w:val="24"/>
        </w:rPr>
        <w:t>elements</w:t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 xml:space="preserve"> that</w:t>
      </w:r>
      <w:r w:rsidR="00B700B0" w:rsidRPr="00B700B0">
        <w:rPr>
          <w:rFonts w:ascii="Times New Roman" w:eastAsia="Calibri" w:hAnsi="Times New Roman" w:cs="Times New Roman"/>
          <w:sz w:val="24"/>
          <w:szCs w:val="24"/>
        </w:rPr>
        <w:t xml:space="preserve"> constitute the situation of conflict</w:t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>.</w:t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B700B0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B700B0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D27ADF" w:rsidRPr="00B700B0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14C13D36" w14:textId="77777777" w:rsidR="004E0441" w:rsidRDefault="004E0441" w:rsidP="004E0441">
      <w:pPr>
        <w:pStyle w:val="ListParagraph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B999F57" w14:textId="2B2C3CDA" w:rsidR="004E0441" w:rsidRPr="004E0441" w:rsidRDefault="004E0441" w:rsidP="004E0441">
      <w:pPr>
        <w:pStyle w:val="ListParagraph"/>
        <w:numPr>
          <w:ilvl w:val="0"/>
          <w:numId w:val="5"/>
        </w:numPr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Highlight four causes of</w:t>
      </w:r>
      <w:r w:rsidRPr="004E0441">
        <w:rPr>
          <w:rFonts w:ascii="Times New Roman" w:eastAsia="Calibri" w:hAnsi="Times New Roman" w:cs="Times New Roman"/>
          <w:bCs/>
          <w:sz w:val="24"/>
          <w:szCs w:val="24"/>
        </w:rPr>
        <w:t xml:space="preserve"> ethnic conflict </w:t>
      </w:r>
      <w:r>
        <w:rPr>
          <w:rFonts w:ascii="Times New Roman" w:eastAsia="Calibri" w:hAnsi="Times New Roman" w:cs="Times New Roman"/>
          <w:bCs/>
          <w:sz w:val="24"/>
          <w:szCs w:val="24"/>
        </w:rPr>
        <w:t>in Africa.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4E0441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14:paraId="01CA3032" w14:textId="77777777" w:rsidR="00015F71" w:rsidRPr="00640325" w:rsidRDefault="00015F71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01B52BD1" w:rsidR="00D27ADF" w:rsidRPr="00C92156" w:rsidRDefault="00C92156" w:rsidP="00C92156">
      <w:pPr>
        <w:pStyle w:val="ListParagraph"/>
        <w:numPr>
          <w:ilvl w:val="0"/>
          <w:numId w:val="5"/>
        </w:num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C92156">
        <w:rPr>
          <w:rFonts w:ascii="Times New Roman" w:eastAsia="Calibri" w:hAnsi="Times New Roman" w:cs="Times New Roman"/>
          <w:sz w:val="24"/>
          <w:szCs w:val="24"/>
        </w:rPr>
        <w:t>Examine the key components of conflict analysis and how they aid in understanding conflicts.</w:t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C92156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C92156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4E0441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="00D27ADF" w:rsidRPr="00C92156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6F3C31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3</w:t>
      </w:r>
    </w:p>
    <w:p w14:paraId="508138C3" w14:textId="079CD2DA" w:rsidR="0030410A" w:rsidRDefault="0030410A" w:rsidP="0030410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Differentiate between inter-state and intra-state conflicts</w:t>
      </w:r>
      <w:r w:rsidRPr="0030410A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30410A">
        <w:rPr>
          <w:rFonts w:ascii="Times New Roman" w:eastAsia="Calibri" w:hAnsi="Times New Roman" w:cs="Times New Roman"/>
          <w:b/>
          <w:bCs/>
          <w:sz w:val="24"/>
        </w:rPr>
        <w:t>(6 Marks)</w:t>
      </w:r>
    </w:p>
    <w:p w14:paraId="1EF643B5" w14:textId="77777777" w:rsidR="0030410A" w:rsidRDefault="0030410A" w:rsidP="0030410A">
      <w:pPr>
        <w:pStyle w:val="ListParagraph"/>
        <w:ind w:left="360"/>
        <w:rPr>
          <w:rFonts w:ascii="Times New Roman" w:eastAsia="Calibri" w:hAnsi="Times New Roman" w:cs="Times New Roman"/>
          <w:sz w:val="24"/>
        </w:rPr>
      </w:pPr>
    </w:p>
    <w:p w14:paraId="5023D5D9" w14:textId="77B8C5E6" w:rsidR="0030410A" w:rsidRPr="00F62537" w:rsidRDefault="0030410A" w:rsidP="0030410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Discuss nature verses nurture debate in examining the origin and dynamics of conflict behavior in human beings.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b/>
          <w:bCs/>
          <w:sz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</w:rPr>
        <w:t>6</w:t>
      </w:r>
      <w:r w:rsidRPr="00F62537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AE46A6F" w14:textId="77777777" w:rsidR="0030410A" w:rsidRPr="0030410A" w:rsidRDefault="0030410A" w:rsidP="0030410A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7953D65C" w14:textId="7A9537F0" w:rsidR="00D27ADF" w:rsidRPr="00F62537" w:rsidRDefault="00F62537" w:rsidP="00F62537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F62537">
        <w:rPr>
          <w:rFonts w:ascii="Times New Roman" w:eastAsia="Calibri" w:hAnsi="Times New Roman" w:cs="Times New Roman"/>
          <w:sz w:val="24"/>
        </w:rPr>
        <w:t>Evaluate the challenges and opportunities in managing ethnic conflicts in multicultural societies.</w:t>
      </w:r>
      <w:r w:rsidR="001D1A46" w:rsidRPr="00F62537">
        <w:rPr>
          <w:rFonts w:ascii="Times New Roman" w:eastAsia="Calibri" w:hAnsi="Times New Roman" w:cs="Times New Roman"/>
          <w:sz w:val="24"/>
        </w:rPr>
        <w:tab/>
      </w:r>
      <w:r w:rsidR="001D1A46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 w:rsidR="007568A8" w:rsidRPr="00F62537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EE2C5E" w:rsidRPr="00F62537">
        <w:rPr>
          <w:rFonts w:ascii="Times New Roman" w:eastAsia="Calibri" w:hAnsi="Times New Roman" w:cs="Times New Roman"/>
          <w:b/>
          <w:sz w:val="24"/>
        </w:rPr>
        <w:t>(</w:t>
      </w:r>
      <w:r w:rsidR="0030410A">
        <w:rPr>
          <w:rFonts w:ascii="Times New Roman" w:eastAsia="Calibri" w:hAnsi="Times New Roman" w:cs="Times New Roman"/>
          <w:b/>
          <w:sz w:val="24"/>
        </w:rPr>
        <w:t>8</w:t>
      </w:r>
      <w:r w:rsidR="00D27ADF" w:rsidRPr="00F62537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2925D524" w14:textId="77777777" w:rsidR="00F62537" w:rsidRDefault="00F62537" w:rsidP="003979E0">
      <w:pPr>
        <w:rPr>
          <w:rFonts w:ascii="Times New Roman" w:eastAsia="Calibri" w:hAnsi="Times New Roman" w:cs="Times New Roman"/>
          <w:b/>
          <w:sz w:val="24"/>
        </w:rPr>
      </w:pPr>
    </w:p>
    <w:p w14:paraId="156C2AA5" w14:textId="5922DA84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30674258" w14:textId="77777777" w:rsidR="003979E0" w:rsidRDefault="00F62537" w:rsidP="003979E0">
      <w:pPr>
        <w:pStyle w:val="ListParagraph"/>
        <w:numPr>
          <w:ilvl w:val="0"/>
          <w:numId w:val="7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F62537">
        <w:rPr>
          <w:rFonts w:ascii="Times New Roman" w:eastAsia="Calibri" w:hAnsi="Times New Roman" w:cs="Times New Roman"/>
          <w:sz w:val="24"/>
        </w:rPr>
        <w:t>Define ethnic conflict and give an example of a real-world case.</w:t>
      </w:r>
      <w:r w:rsidR="00D27ADF" w:rsidRPr="00F62537">
        <w:rPr>
          <w:rFonts w:ascii="Times New Roman" w:eastAsia="Calibri" w:hAnsi="Times New Roman" w:cs="Times New Roman"/>
          <w:sz w:val="24"/>
        </w:rPr>
        <w:tab/>
      </w:r>
      <w:r w:rsidR="006D5881" w:rsidRPr="00F62537">
        <w:rPr>
          <w:rFonts w:ascii="Times New Roman" w:eastAsia="Calibri" w:hAnsi="Times New Roman" w:cs="Times New Roman"/>
          <w:sz w:val="24"/>
        </w:rPr>
        <w:t xml:space="preserve">           </w:t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F62537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4</w:t>
      </w:r>
      <w:r w:rsidR="00D27ADF" w:rsidRPr="00F62537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8B6110C" w14:textId="77777777" w:rsidR="003979E0" w:rsidRDefault="003979E0" w:rsidP="003979E0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64F27E35" w14:textId="0468EF6E" w:rsidR="003979E0" w:rsidRPr="003979E0" w:rsidRDefault="003979E0" w:rsidP="003979E0">
      <w:pPr>
        <w:pStyle w:val="ListParagraph"/>
        <w:numPr>
          <w:ilvl w:val="0"/>
          <w:numId w:val="7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3979E0">
        <w:rPr>
          <w:rFonts w:ascii="Times New Roman" w:eastAsia="Calibri" w:hAnsi="Times New Roman" w:cs="Times New Roman"/>
          <w:sz w:val="24"/>
        </w:rPr>
        <w:t xml:space="preserve">Explain the process of conflict transformation and its importance in peacebuilding.                </w:t>
      </w:r>
    </w:p>
    <w:p w14:paraId="7C8AFA77" w14:textId="0BB8DB25" w:rsidR="003979E0" w:rsidRDefault="003979E0" w:rsidP="003979E0">
      <w:pPr>
        <w:pStyle w:val="ListParagraph"/>
        <w:ind w:left="7560" w:firstLine="360"/>
        <w:rPr>
          <w:rFonts w:ascii="Times New Roman" w:eastAsia="Calibri" w:hAnsi="Times New Roman" w:cs="Times New Roman"/>
          <w:b/>
          <w:sz w:val="24"/>
        </w:rPr>
      </w:pPr>
      <w:r w:rsidRPr="00F62537">
        <w:rPr>
          <w:rFonts w:ascii="Times New Roman" w:eastAsia="Calibri" w:hAnsi="Times New Roman" w:cs="Times New Roman"/>
          <w:b/>
          <w:bCs/>
          <w:sz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</w:rPr>
        <w:t xml:space="preserve">6 </w:t>
      </w:r>
      <w:r w:rsidRPr="00F62537">
        <w:rPr>
          <w:rFonts w:ascii="Times New Roman" w:eastAsia="Calibri" w:hAnsi="Times New Roman" w:cs="Times New Roman"/>
          <w:b/>
          <w:bCs/>
          <w:sz w:val="24"/>
        </w:rPr>
        <w:t>Marks)</w:t>
      </w:r>
    </w:p>
    <w:p w14:paraId="16F5C085" w14:textId="77777777" w:rsidR="00F62537" w:rsidRPr="00F62537" w:rsidRDefault="00F62537" w:rsidP="00F62537">
      <w:pPr>
        <w:pStyle w:val="ListParagraph"/>
        <w:rPr>
          <w:rFonts w:ascii="Times New Roman" w:eastAsia="Calibri" w:hAnsi="Times New Roman" w:cs="Times New Roman"/>
          <w:b/>
          <w:sz w:val="24"/>
        </w:rPr>
      </w:pPr>
    </w:p>
    <w:p w14:paraId="0F18BF43" w14:textId="77777777" w:rsidR="00F62537" w:rsidRPr="00F62537" w:rsidRDefault="00F62537" w:rsidP="00F62537">
      <w:pPr>
        <w:pStyle w:val="ListParagraph"/>
        <w:numPr>
          <w:ilvl w:val="0"/>
          <w:numId w:val="7"/>
        </w:numPr>
        <w:ind w:left="360"/>
        <w:rPr>
          <w:rFonts w:ascii="Times New Roman" w:eastAsia="Calibri" w:hAnsi="Times New Roman" w:cs="Times New Roman"/>
          <w:color w:val="000000" w:themeColor="text1"/>
          <w:sz w:val="24"/>
        </w:rPr>
      </w:pPr>
      <w:r w:rsidRPr="00F62537">
        <w:rPr>
          <w:rFonts w:ascii="Times New Roman" w:eastAsia="Calibri" w:hAnsi="Times New Roman" w:cs="Times New Roman"/>
          <w:color w:val="000000" w:themeColor="text1"/>
          <w:sz w:val="24"/>
        </w:rPr>
        <w:t xml:space="preserve">Compare and contrast the frustration-aggression theory and socio-biology in explaining  </w:t>
      </w:r>
    </w:p>
    <w:p w14:paraId="436E1CC5" w14:textId="77777777" w:rsidR="00F62537" w:rsidRDefault="00F62537" w:rsidP="00F62537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  <w:r w:rsidRPr="00F62537">
        <w:rPr>
          <w:rFonts w:ascii="Times New Roman" w:eastAsia="Calibri" w:hAnsi="Times New Roman" w:cs="Times New Roman"/>
          <w:color w:val="000000" w:themeColor="text1"/>
          <w:sz w:val="24"/>
        </w:rPr>
        <w:t>conflict behavior.</w:t>
      </w:r>
      <w:r w:rsidRPr="00F62537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sz w:val="24"/>
        </w:rPr>
        <w:tab/>
      </w:r>
      <w:r w:rsidRPr="00F62537">
        <w:rPr>
          <w:rFonts w:ascii="Times New Roman" w:eastAsia="Calibri" w:hAnsi="Times New Roman" w:cs="Times New Roman"/>
          <w:b/>
          <w:sz w:val="24"/>
        </w:rPr>
        <w:t>(10 Marks)</w:t>
      </w:r>
    </w:p>
    <w:p w14:paraId="7B416612" w14:textId="77777777" w:rsidR="00F62537" w:rsidRPr="00F62537" w:rsidRDefault="00F62537" w:rsidP="00F62537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7B742D9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7BFCC5DE" w14:textId="5E4A4F9D" w:rsidR="00D27ADF" w:rsidRPr="00F62537" w:rsidRDefault="008B2809" w:rsidP="00F62537">
      <w:pPr>
        <w:pStyle w:val="ListParagraph"/>
        <w:numPr>
          <w:ilvl w:val="0"/>
          <w:numId w:val="8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Explain the primary approaches that can be employed in conflict management.</w:t>
      </w:r>
      <w:r w:rsidR="00461865">
        <w:rPr>
          <w:rFonts w:ascii="Times New Roman" w:eastAsia="Calibri" w:hAnsi="Times New Roman" w:cs="Times New Roman"/>
          <w:sz w:val="24"/>
        </w:rPr>
        <w:t xml:space="preserve"> </w:t>
      </w:r>
      <w:r w:rsidR="00D27ADF" w:rsidRPr="00F62537">
        <w:rPr>
          <w:rFonts w:ascii="Times New Roman" w:eastAsia="Calibri" w:hAnsi="Times New Roman" w:cs="Times New Roman"/>
          <w:b/>
          <w:sz w:val="24"/>
        </w:rPr>
        <w:t>(</w:t>
      </w:r>
      <w:r w:rsidR="00461865">
        <w:rPr>
          <w:rFonts w:ascii="Times New Roman" w:eastAsia="Calibri" w:hAnsi="Times New Roman" w:cs="Times New Roman"/>
          <w:b/>
          <w:sz w:val="24"/>
        </w:rPr>
        <w:t>10</w:t>
      </w:r>
      <w:r w:rsidR="00B71897" w:rsidRPr="00F62537">
        <w:rPr>
          <w:rFonts w:ascii="Times New Roman" w:eastAsia="Calibri" w:hAnsi="Times New Roman" w:cs="Times New Roman"/>
          <w:b/>
          <w:sz w:val="24"/>
        </w:rPr>
        <w:t xml:space="preserve"> </w:t>
      </w:r>
      <w:r w:rsidR="00D27ADF" w:rsidRPr="00F62537">
        <w:rPr>
          <w:rFonts w:ascii="Times New Roman" w:eastAsia="Calibri" w:hAnsi="Times New Roman" w:cs="Times New Roman"/>
          <w:b/>
          <w:sz w:val="24"/>
        </w:rPr>
        <w:t>Marks)</w:t>
      </w:r>
    </w:p>
    <w:p w14:paraId="58785F31" w14:textId="77777777" w:rsidR="009E2A2B" w:rsidRPr="00C553A8" w:rsidRDefault="009E2A2B" w:rsidP="00D27ADF">
      <w:pPr>
        <w:ind w:left="720" w:hanging="720"/>
        <w:rPr>
          <w:rFonts w:ascii="Times New Roman" w:eastAsia="Calibri" w:hAnsi="Times New Roman" w:cs="Times New Roman"/>
          <w:sz w:val="24"/>
        </w:rPr>
      </w:pPr>
    </w:p>
    <w:p w14:paraId="48A3190C" w14:textId="121A0BF8" w:rsidR="00D27ADF" w:rsidRDefault="009E2A2B" w:rsidP="00461865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b</w:t>
      </w:r>
      <w:r w:rsidR="00D27ADF" w:rsidRPr="009E2A2B">
        <w:rPr>
          <w:rFonts w:ascii="Times New Roman" w:eastAsia="Calibri" w:hAnsi="Times New Roman" w:cs="Times New Roman"/>
          <w:bCs/>
          <w:sz w:val="24"/>
        </w:rPr>
        <w:t>)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 xml:space="preserve"> </w:t>
      </w:r>
      <w:r w:rsidR="00461865">
        <w:rPr>
          <w:rFonts w:ascii="Times New Roman" w:eastAsia="Calibri" w:hAnsi="Times New Roman" w:cs="Times New Roman"/>
          <w:bCs/>
          <w:sz w:val="24"/>
        </w:rPr>
        <w:t xml:space="preserve"> 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>Identify three</w:t>
      </w:r>
      <w:r w:rsidR="008B2809">
        <w:rPr>
          <w:rFonts w:ascii="Times New Roman" w:eastAsia="Calibri" w:hAnsi="Times New Roman" w:cs="Times New Roman"/>
          <w:bCs/>
          <w:sz w:val="24"/>
        </w:rPr>
        <w:t xml:space="preserve"> challenges that the Eastern Africa Standby Force encounter as part of the African Peace and Security Architecture in managing conflicts within the region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>(</w:t>
      </w:r>
      <w:r w:rsidR="00461865">
        <w:rPr>
          <w:rFonts w:ascii="Times New Roman" w:eastAsia="Calibri" w:hAnsi="Times New Roman" w:cs="Times New Roman"/>
          <w:b/>
          <w:sz w:val="24"/>
        </w:rPr>
        <w:t>10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D27ADF"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A6516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E176D9"/>
    <w:multiLevelType w:val="hybridMultilevel"/>
    <w:tmpl w:val="AE8A53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E032B"/>
    <w:multiLevelType w:val="hybridMultilevel"/>
    <w:tmpl w:val="93A801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 w15:restartNumberingAfterBreak="0">
    <w:nsid w:val="64EE4323"/>
    <w:multiLevelType w:val="hybridMultilevel"/>
    <w:tmpl w:val="C7103594"/>
    <w:lvl w:ilvl="0" w:tplc="E1283848">
      <w:start w:val="1"/>
      <w:numFmt w:val="lowerLetter"/>
      <w:lvlText w:val="%1)"/>
      <w:lvlJc w:val="lef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6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5"/>
  </w:num>
  <w:num w:numId="2" w16cid:durableId="701441299">
    <w:abstractNumId w:val="6"/>
  </w:num>
  <w:num w:numId="3" w16cid:durableId="547841565">
    <w:abstractNumId w:val="3"/>
  </w:num>
  <w:num w:numId="4" w16cid:durableId="1903983280">
    <w:abstractNumId w:val="0"/>
  </w:num>
  <w:num w:numId="5" w16cid:durableId="1129783952">
    <w:abstractNumId w:val="7"/>
  </w:num>
  <w:num w:numId="6" w16cid:durableId="1725063746">
    <w:abstractNumId w:val="1"/>
  </w:num>
  <w:num w:numId="7" w16cid:durableId="1585602812">
    <w:abstractNumId w:val="4"/>
  </w:num>
  <w:num w:numId="8" w16cid:durableId="17551990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5F71"/>
    <w:rsid w:val="0004720A"/>
    <w:rsid w:val="0006116C"/>
    <w:rsid w:val="000A4FEA"/>
    <w:rsid w:val="000B7CAB"/>
    <w:rsid w:val="000E097A"/>
    <w:rsid w:val="001004A4"/>
    <w:rsid w:val="00146BBE"/>
    <w:rsid w:val="00165F15"/>
    <w:rsid w:val="00183702"/>
    <w:rsid w:val="001D1A46"/>
    <w:rsid w:val="001F0550"/>
    <w:rsid w:val="00267B81"/>
    <w:rsid w:val="0030410A"/>
    <w:rsid w:val="00357006"/>
    <w:rsid w:val="003979E0"/>
    <w:rsid w:val="00434302"/>
    <w:rsid w:val="00461865"/>
    <w:rsid w:val="004773FF"/>
    <w:rsid w:val="00485DD4"/>
    <w:rsid w:val="004B4F51"/>
    <w:rsid w:val="004E0441"/>
    <w:rsid w:val="005536CD"/>
    <w:rsid w:val="00586664"/>
    <w:rsid w:val="00596D41"/>
    <w:rsid w:val="005978E5"/>
    <w:rsid w:val="005C1A24"/>
    <w:rsid w:val="005D3722"/>
    <w:rsid w:val="00617E5D"/>
    <w:rsid w:val="0066583E"/>
    <w:rsid w:val="006B1A68"/>
    <w:rsid w:val="006C6F48"/>
    <w:rsid w:val="006D5881"/>
    <w:rsid w:val="00723450"/>
    <w:rsid w:val="0072756F"/>
    <w:rsid w:val="00740054"/>
    <w:rsid w:val="007568A8"/>
    <w:rsid w:val="007A4C1D"/>
    <w:rsid w:val="0083322F"/>
    <w:rsid w:val="0083464D"/>
    <w:rsid w:val="00847353"/>
    <w:rsid w:val="0085442A"/>
    <w:rsid w:val="00893AAF"/>
    <w:rsid w:val="008B2809"/>
    <w:rsid w:val="008B2D56"/>
    <w:rsid w:val="008F6E08"/>
    <w:rsid w:val="00992444"/>
    <w:rsid w:val="009B2D30"/>
    <w:rsid w:val="009E2A2B"/>
    <w:rsid w:val="00A15F5D"/>
    <w:rsid w:val="00A164E1"/>
    <w:rsid w:val="00A63881"/>
    <w:rsid w:val="00A65167"/>
    <w:rsid w:val="00AA439B"/>
    <w:rsid w:val="00AB17ED"/>
    <w:rsid w:val="00AD03F6"/>
    <w:rsid w:val="00B700B0"/>
    <w:rsid w:val="00B71897"/>
    <w:rsid w:val="00B96183"/>
    <w:rsid w:val="00C60558"/>
    <w:rsid w:val="00C92156"/>
    <w:rsid w:val="00CA3439"/>
    <w:rsid w:val="00CB39C1"/>
    <w:rsid w:val="00CE3335"/>
    <w:rsid w:val="00D148B1"/>
    <w:rsid w:val="00D27ADF"/>
    <w:rsid w:val="00D732F5"/>
    <w:rsid w:val="00D76299"/>
    <w:rsid w:val="00D85726"/>
    <w:rsid w:val="00DB5881"/>
    <w:rsid w:val="00E1274D"/>
    <w:rsid w:val="00EE1E2C"/>
    <w:rsid w:val="00EE2C5E"/>
    <w:rsid w:val="00F023CB"/>
    <w:rsid w:val="00F10243"/>
    <w:rsid w:val="00F12D75"/>
    <w:rsid w:val="00F565EC"/>
    <w:rsid w:val="00F62537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8</cp:revision>
  <dcterms:created xsi:type="dcterms:W3CDTF">2023-08-31T10:32:00Z</dcterms:created>
  <dcterms:modified xsi:type="dcterms:W3CDTF">2025-02-13T11:18:00Z</dcterms:modified>
</cp:coreProperties>
</file>