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52FE2" w:rsidRPr="00E52FE2" w:rsidRDefault="00E52FE2" w:rsidP="00D54267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bookmarkStart w:id="0" w:name="_Hlk116777288"/>
      <w:r w:rsidRPr="00E52FE2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52FE2" w:rsidRPr="00E52FE2" w:rsidRDefault="00E52FE2" w:rsidP="00D54267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E52FE2" w:rsidRPr="00E52FE2" w:rsidRDefault="00E52FE2" w:rsidP="00D54267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E52FE2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RIARA SCHOOL OF INTERNATIONAL RELATIONS &amp; DIPLOMACY</w:t>
      </w:r>
    </w:p>
    <w:p w:rsidR="00E52FE2" w:rsidRPr="00E52FE2" w:rsidRDefault="00E52FE2" w:rsidP="00D5426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E52FE2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E52FE2" w:rsidRPr="00E52FE2" w:rsidRDefault="00E52FE2" w:rsidP="00D5426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E52FE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SEPTEMBER- DECEMBER 2022 TRIMESTER </w:t>
      </w:r>
    </w:p>
    <w:p w:rsidR="00E52FE2" w:rsidRPr="00E52FE2" w:rsidRDefault="00E52FE2" w:rsidP="00D5426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E52FE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DIPLOMA</w:t>
      </w:r>
      <w:r w:rsidRPr="00E52FE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ARTS IN INTERNATIONAL RELATIONS &amp; DIPLOMACY</w:t>
      </w:r>
    </w:p>
    <w:p w:rsidR="00E52FE2" w:rsidRPr="00E52FE2" w:rsidRDefault="001D2AED" w:rsidP="00D5426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DAY</w:t>
      </w:r>
      <w:r w:rsidR="00E52FE2" w:rsidRPr="00E52FE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 PROGRAMME</w:t>
      </w:r>
    </w:p>
    <w:bookmarkEnd w:id="0"/>
    <w:p w:rsidR="00D27ADF" w:rsidRPr="00950F7A" w:rsidRDefault="00D27ADF" w:rsidP="00D5426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RIR 051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FOUNDATIONS OF INTERNATIONAL RELATIONS</w:t>
      </w:r>
    </w:p>
    <w:p w:rsidR="002D2C71" w:rsidRDefault="002D2C71" w:rsidP="002D2C71">
      <w:pPr>
        <w:spacing w:after="0" w:line="360" w:lineRule="auto"/>
        <w:ind w:right="-540"/>
        <w:jc w:val="both"/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:rsidR="002D2C71" w:rsidRDefault="002D2C71" w:rsidP="002D2C71">
      <w:pPr>
        <w:spacing w:after="0" w:line="360" w:lineRule="auto"/>
        <w:ind w:right="-540"/>
        <w:jc w:val="both"/>
        <w:rPr>
          <w:rFonts w:ascii="Times New Roman" w:eastAsia="Times New Roman" w:hAnsi="Times New Roman"/>
          <w:b/>
          <w:smallCaps/>
          <w:color w:val="000000"/>
          <w:sz w:val="24"/>
          <w:szCs w:val="24"/>
        </w:rPr>
      </w:pPr>
      <w:r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DATE: </w:t>
      </w:r>
      <w:r w:rsidR="00D54267">
        <w:rPr>
          <w:rFonts w:ascii="Times New Roman" w:eastAsia="Times New Roman" w:hAnsi="Times New Roman"/>
          <w:b/>
          <w:sz w:val="24"/>
          <w:szCs w:val="24"/>
        </w:rPr>
        <w:t>28</w:t>
      </w:r>
      <w:r w:rsidR="00D54267">
        <w:rPr>
          <w:rFonts w:ascii="Times New Roman" w:eastAsia="Times New Roman" w:hAnsi="Times New Roman"/>
          <w:b/>
          <w:sz w:val="24"/>
          <w:szCs w:val="24"/>
          <w:vertAlign w:val="superscript"/>
        </w:rPr>
        <w:t xml:space="preserve">TH </w:t>
      </w:r>
      <w:r w:rsidR="00D54267">
        <w:rPr>
          <w:rFonts w:ascii="Times New Roman" w:eastAsia="Times New Roman" w:hAnsi="Times New Roman"/>
          <w:b/>
          <w:sz w:val="24"/>
          <w:szCs w:val="24"/>
        </w:rPr>
        <w:t>NOVE</w:t>
      </w:r>
      <w:r>
        <w:rPr>
          <w:rFonts w:ascii="Times New Roman" w:eastAsia="Times New Roman" w:hAnsi="Times New Roman"/>
          <w:b/>
          <w:sz w:val="24"/>
          <w:szCs w:val="24"/>
        </w:rPr>
        <w:t>MBER,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 2022 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  <w:t xml:space="preserve">          TIME: 2 HOURS</w:t>
      </w:r>
    </w:p>
    <w:p w:rsidR="002D2C71" w:rsidRDefault="002D2C71" w:rsidP="002D2C71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/>
          <w:b/>
          <w:bCs/>
          <w:sz w:val="24"/>
          <w:szCs w:val="24"/>
          <w:u w:val="single"/>
        </w:rPr>
      </w:pPr>
    </w:p>
    <w:p w:rsidR="002D2C71" w:rsidRDefault="002D2C71" w:rsidP="002D2C71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</w:p>
    <w:p w:rsidR="002D2C71" w:rsidRDefault="002D2C71" w:rsidP="00D54267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Write your REGISTRATION NO. Clearly on the answer booklet(s).</w:t>
      </w:r>
    </w:p>
    <w:p w:rsidR="002D2C71" w:rsidRDefault="002D2C71" w:rsidP="00D54267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Answer Question One and ANY other TWO questions.</w:t>
      </w:r>
    </w:p>
    <w:p w:rsidR="002D2C71" w:rsidRDefault="002D2C71" w:rsidP="00D54267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booklet(s). </w:t>
      </w:r>
    </w:p>
    <w:p w:rsidR="002D2C71" w:rsidRDefault="002D2C71" w:rsidP="00D54267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PLEASE start the answer to EACH question on a NEW PAGE. </w:t>
      </w:r>
    </w:p>
    <w:p w:rsidR="002D2C71" w:rsidRDefault="002D2C71" w:rsidP="00D54267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For the questions, write the number of the question on the answer booklet(s) in the order you answered. </w:t>
      </w:r>
    </w:p>
    <w:p w:rsidR="002D2C71" w:rsidRDefault="002D2C71" w:rsidP="00D54267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Write on both sides of each leaf and indicate number of each question at the top of each page.</w:t>
      </w:r>
    </w:p>
    <w:p w:rsidR="002D2C71" w:rsidRDefault="002D2C71" w:rsidP="00D54267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Write the answers in paragraph form unless stated otherwise. </w:t>
      </w:r>
    </w:p>
    <w:p w:rsidR="002D2C71" w:rsidRDefault="002D2C71" w:rsidP="00D54267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Marks allocated to each question are shown at the end of the question.</w:t>
      </w:r>
    </w:p>
    <w:p w:rsidR="002D2C71" w:rsidRDefault="002D2C71" w:rsidP="00D54267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All rough work must be done on the answer booklet and crossed through! </w:t>
      </w:r>
    </w:p>
    <w:p w:rsidR="002D2C71" w:rsidRDefault="002D2C71" w:rsidP="00D54267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Use supplementary pages only when you have exhausted those in this booklet.</w:t>
      </w:r>
    </w:p>
    <w:p w:rsidR="002D2C71" w:rsidRDefault="002D2C71" w:rsidP="00D54267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Fasten the supplementary pages to the inside back cover of this booklet. </w:t>
      </w:r>
    </w:p>
    <w:p w:rsidR="002D2C71" w:rsidRDefault="002D2C71" w:rsidP="00D27ADF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</w:p>
    <w:p w:rsidR="00ED3B51" w:rsidRPr="00D54267" w:rsidRDefault="00ED3B51" w:rsidP="00D54267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</w:pPr>
      <w:r w:rsidRPr="00D54267"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lastRenderedPageBreak/>
        <w:t xml:space="preserve">SECTION A: (COMPULSORY) </w:t>
      </w:r>
      <w:r w:rsidR="00D54267" w:rsidRPr="00D54267"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>- (30 MARKS)</w:t>
      </w:r>
    </w:p>
    <w:p w:rsidR="00ED3B51" w:rsidRDefault="00D54267" w:rsidP="00ED3B51">
      <w:pPr>
        <w:spacing w:before="240"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QUESTION ONE</w:t>
      </w:r>
    </w:p>
    <w:p w:rsidR="00ED3B51" w:rsidRPr="00D54267" w:rsidRDefault="00ED3B51" w:rsidP="00D54267">
      <w:pPr>
        <w:pStyle w:val="ListParagraph"/>
        <w:numPr>
          <w:ilvl w:val="0"/>
          <w:numId w:val="7"/>
        </w:numPr>
        <w:rPr>
          <w:rFonts w:ascii="Times New Roman" w:hAnsi="Times New Roman"/>
          <w:b/>
          <w:sz w:val="24"/>
        </w:rPr>
      </w:pPr>
      <w:r w:rsidRPr="00D54267">
        <w:rPr>
          <w:rFonts w:ascii="Times New Roman" w:hAnsi="Times New Roman"/>
          <w:sz w:val="24"/>
        </w:rPr>
        <w:t xml:space="preserve">Define the term ‘International Actor’ </w:t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b/>
          <w:sz w:val="24"/>
        </w:rPr>
        <w:t>(3</w:t>
      </w:r>
      <w:r w:rsidR="00D54267">
        <w:rPr>
          <w:rFonts w:ascii="Times New Roman" w:hAnsi="Times New Roman"/>
          <w:b/>
          <w:sz w:val="24"/>
        </w:rPr>
        <w:t xml:space="preserve"> m</w:t>
      </w:r>
      <w:r w:rsidRPr="00D54267">
        <w:rPr>
          <w:rFonts w:ascii="Times New Roman" w:hAnsi="Times New Roman"/>
          <w:b/>
          <w:sz w:val="24"/>
        </w:rPr>
        <w:t>arks)</w:t>
      </w:r>
    </w:p>
    <w:p w:rsidR="00ED3B51" w:rsidRPr="00D54267" w:rsidRDefault="00ED3B51" w:rsidP="00D54267">
      <w:pPr>
        <w:pStyle w:val="ListParagraph"/>
        <w:numPr>
          <w:ilvl w:val="0"/>
          <w:numId w:val="7"/>
        </w:numPr>
        <w:rPr>
          <w:rFonts w:ascii="Times New Roman" w:hAnsi="Times New Roman"/>
          <w:b/>
          <w:sz w:val="24"/>
        </w:rPr>
      </w:pPr>
      <w:r w:rsidRPr="00D54267">
        <w:rPr>
          <w:rFonts w:ascii="Times New Roman" w:hAnsi="Times New Roman"/>
          <w:sz w:val="24"/>
        </w:rPr>
        <w:t>Explain three key arguments of realism theory.</w:t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="00D54267">
        <w:rPr>
          <w:rFonts w:ascii="Times New Roman" w:hAnsi="Times New Roman"/>
          <w:b/>
          <w:sz w:val="24"/>
        </w:rPr>
        <w:t>(6 m</w:t>
      </w:r>
      <w:r w:rsidRPr="00D54267">
        <w:rPr>
          <w:rFonts w:ascii="Times New Roman" w:hAnsi="Times New Roman"/>
          <w:b/>
          <w:sz w:val="24"/>
        </w:rPr>
        <w:t>arks)</w:t>
      </w:r>
    </w:p>
    <w:p w:rsidR="00ED3B51" w:rsidRPr="00D54267" w:rsidRDefault="00ED3B51" w:rsidP="00D54267">
      <w:pPr>
        <w:pStyle w:val="ListParagraph"/>
        <w:numPr>
          <w:ilvl w:val="0"/>
          <w:numId w:val="7"/>
        </w:numPr>
        <w:rPr>
          <w:rFonts w:ascii="Times New Roman" w:hAnsi="Times New Roman"/>
          <w:b/>
          <w:sz w:val="24"/>
        </w:rPr>
      </w:pPr>
      <w:r w:rsidRPr="00D54267">
        <w:rPr>
          <w:rFonts w:ascii="Times New Roman" w:hAnsi="Times New Roman"/>
          <w:sz w:val="24"/>
        </w:rPr>
        <w:t>Distinguish between Hard Power and Soft Power.</w:t>
      </w:r>
      <w:r w:rsidRPr="00D54267">
        <w:rPr>
          <w:rFonts w:ascii="Times New Roman" w:hAnsi="Times New Roman"/>
          <w:sz w:val="24"/>
        </w:rPr>
        <w:tab/>
      </w:r>
      <w:r w:rsidR="00D54267">
        <w:rPr>
          <w:rFonts w:ascii="Times New Roman" w:hAnsi="Times New Roman"/>
          <w:b/>
          <w:sz w:val="24"/>
        </w:rPr>
        <w:tab/>
      </w:r>
      <w:r w:rsidR="00D54267">
        <w:rPr>
          <w:rFonts w:ascii="Times New Roman" w:hAnsi="Times New Roman"/>
          <w:b/>
          <w:sz w:val="24"/>
        </w:rPr>
        <w:tab/>
      </w:r>
      <w:r w:rsidR="00D54267">
        <w:rPr>
          <w:rFonts w:ascii="Times New Roman" w:hAnsi="Times New Roman"/>
          <w:b/>
          <w:sz w:val="24"/>
        </w:rPr>
        <w:tab/>
        <w:t>(4 m</w:t>
      </w:r>
      <w:r w:rsidRPr="00D54267">
        <w:rPr>
          <w:rFonts w:ascii="Times New Roman" w:hAnsi="Times New Roman"/>
          <w:b/>
          <w:sz w:val="24"/>
        </w:rPr>
        <w:t>arks)</w:t>
      </w:r>
    </w:p>
    <w:p w:rsidR="00ED3B51" w:rsidRPr="00D54267" w:rsidRDefault="00ED3B51" w:rsidP="00D54267">
      <w:pPr>
        <w:pStyle w:val="ListParagraph"/>
        <w:numPr>
          <w:ilvl w:val="0"/>
          <w:numId w:val="7"/>
        </w:numPr>
        <w:rPr>
          <w:rFonts w:ascii="Times New Roman" w:hAnsi="Times New Roman"/>
          <w:b/>
          <w:sz w:val="24"/>
        </w:rPr>
      </w:pPr>
      <w:r w:rsidRPr="00D54267">
        <w:rPr>
          <w:rFonts w:ascii="Times New Roman" w:hAnsi="Times New Roman"/>
          <w:bCs/>
          <w:sz w:val="24"/>
        </w:rPr>
        <w:t>Evaluate the</w:t>
      </w:r>
      <w:r w:rsidRPr="00D54267">
        <w:rPr>
          <w:rFonts w:ascii="Times New Roman" w:hAnsi="Times New Roman"/>
          <w:sz w:val="24"/>
        </w:rPr>
        <w:t xml:space="preserve"> three levels of analysis used in International Relations</w:t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="00D54267">
        <w:rPr>
          <w:rFonts w:ascii="Times New Roman" w:hAnsi="Times New Roman"/>
          <w:b/>
          <w:sz w:val="24"/>
        </w:rPr>
        <w:t>(6 m</w:t>
      </w:r>
      <w:r w:rsidRPr="00D54267">
        <w:rPr>
          <w:rFonts w:ascii="Times New Roman" w:hAnsi="Times New Roman"/>
          <w:b/>
          <w:sz w:val="24"/>
        </w:rPr>
        <w:t>arks)</w:t>
      </w:r>
    </w:p>
    <w:p w:rsidR="00ED3B51" w:rsidRPr="00D54267" w:rsidRDefault="00ED3B51" w:rsidP="00D54267">
      <w:pPr>
        <w:pStyle w:val="ListParagraph"/>
        <w:numPr>
          <w:ilvl w:val="0"/>
          <w:numId w:val="7"/>
        </w:numPr>
        <w:rPr>
          <w:rFonts w:ascii="Times New Roman" w:hAnsi="Times New Roman"/>
          <w:sz w:val="24"/>
        </w:rPr>
      </w:pPr>
      <w:r w:rsidRPr="00D54267">
        <w:rPr>
          <w:rFonts w:ascii="Times New Roman" w:hAnsi="Times New Roman"/>
          <w:sz w:val="24"/>
        </w:rPr>
        <w:t>Using one illustration for each, assess two impacts of international actorson the international system.</w:t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b/>
          <w:sz w:val="24"/>
        </w:rPr>
        <w:t>(6</w:t>
      </w:r>
      <w:r w:rsidR="00D54267" w:rsidRPr="00D54267">
        <w:rPr>
          <w:rFonts w:ascii="Times New Roman" w:hAnsi="Times New Roman"/>
          <w:b/>
          <w:sz w:val="24"/>
        </w:rPr>
        <w:t xml:space="preserve"> </w:t>
      </w:r>
      <w:r w:rsidR="00D54267">
        <w:rPr>
          <w:rFonts w:ascii="Times New Roman" w:hAnsi="Times New Roman"/>
          <w:b/>
          <w:sz w:val="24"/>
        </w:rPr>
        <w:t>m</w:t>
      </w:r>
      <w:r w:rsidRPr="00D54267">
        <w:rPr>
          <w:rFonts w:ascii="Times New Roman" w:hAnsi="Times New Roman"/>
          <w:b/>
          <w:sz w:val="24"/>
        </w:rPr>
        <w:t>arks)</w:t>
      </w:r>
    </w:p>
    <w:p w:rsidR="00ED3B51" w:rsidRPr="00D54267" w:rsidRDefault="00ED3B51" w:rsidP="00D54267">
      <w:pPr>
        <w:pStyle w:val="ListParagraph"/>
        <w:numPr>
          <w:ilvl w:val="0"/>
          <w:numId w:val="7"/>
        </w:numPr>
        <w:rPr>
          <w:rFonts w:ascii="Times New Roman" w:hAnsi="Times New Roman"/>
          <w:b/>
          <w:sz w:val="24"/>
        </w:rPr>
      </w:pPr>
      <w:r w:rsidRPr="00D54267">
        <w:rPr>
          <w:rFonts w:ascii="Times New Roman" w:hAnsi="Times New Roman"/>
          <w:sz w:val="24"/>
        </w:rPr>
        <w:t>Using relevant examples, evaluate how three principles of the Panchsheel Treaty guide International Relations.</w:t>
      </w:r>
      <w:r w:rsidR="00D54267">
        <w:rPr>
          <w:rFonts w:ascii="Times New Roman" w:hAnsi="Times New Roman"/>
          <w:b/>
          <w:sz w:val="24"/>
        </w:rPr>
        <w:tab/>
      </w:r>
      <w:r w:rsidR="00D54267">
        <w:rPr>
          <w:rFonts w:ascii="Times New Roman" w:hAnsi="Times New Roman"/>
          <w:b/>
          <w:sz w:val="24"/>
        </w:rPr>
        <w:tab/>
      </w:r>
      <w:r w:rsidR="00D54267">
        <w:rPr>
          <w:rFonts w:ascii="Times New Roman" w:hAnsi="Times New Roman"/>
          <w:b/>
          <w:sz w:val="24"/>
        </w:rPr>
        <w:tab/>
      </w:r>
      <w:r w:rsidR="00D54267">
        <w:rPr>
          <w:rFonts w:ascii="Times New Roman" w:hAnsi="Times New Roman"/>
          <w:b/>
          <w:sz w:val="24"/>
        </w:rPr>
        <w:tab/>
      </w:r>
      <w:r w:rsidR="00D54267">
        <w:rPr>
          <w:rFonts w:ascii="Times New Roman" w:hAnsi="Times New Roman"/>
          <w:b/>
          <w:sz w:val="24"/>
        </w:rPr>
        <w:tab/>
      </w:r>
      <w:r w:rsidR="00D54267">
        <w:rPr>
          <w:rFonts w:ascii="Times New Roman" w:hAnsi="Times New Roman"/>
          <w:b/>
          <w:sz w:val="24"/>
        </w:rPr>
        <w:tab/>
      </w:r>
      <w:r w:rsidR="00D54267">
        <w:rPr>
          <w:rFonts w:ascii="Times New Roman" w:hAnsi="Times New Roman"/>
          <w:b/>
          <w:sz w:val="24"/>
        </w:rPr>
        <w:tab/>
        <w:t>(6 m</w:t>
      </w:r>
      <w:r w:rsidRPr="00D54267">
        <w:rPr>
          <w:rFonts w:ascii="Times New Roman" w:hAnsi="Times New Roman"/>
          <w:b/>
          <w:sz w:val="24"/>
        </w:rPr>
        <w:t>arks)</w:t>
      </w:r>
    </w:p>
    <w:p w:rsidR="00ED3B51" w:rsidRDefault="00ED3B51" w:rsidP="00ED3B51">
      <w:pPr>
        <w:ind w:left="720" w:hanging="720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b/>
          <w:sz w:val="24"/>
        </w:rPr>
        <w:tab/>
      </w:r>
      <w:r>
        <w:rPr>
          <w:rFonts w:ascii="Times New Roman" w:eastAsia="Calibri" w:hAnsi="Times New Roman" w:cs="Times New Roman"/>
          <w:b/>
          <w:sz w:val="24"/>
        </w:rPr>
        <w:tab/>
      </w:r>
      <w:r>
        <w:rPr>
          <w:rFonts w:ascii="Times New Roman" w:eastAsia="Calibri" w:hAnsi="Times New Roman" w:cs="Times New Roman"/>
          <w:b/>
          <w:sz w:val="24"/>
        </w:rPr>
        <w:tab/>
      </w:r>
      <w:r>
        <w:rPr>
          <w:rFonts w:ascii="Times New Roman" w:eastAsia="Calibri" w:hAnsi="Times New Roman" w:cs="Times New Roman"/>
          <w:b/>
          <w:sz w:val="24"/>
        </w:rPr>
        <w:tab/>
      </w:r>
      <w:r>
        <w:rPr>
          <w:rFonts w:ascii="Times New Roman" w:eastAsia="Calibri" w:hAnsi="Times New Roman" w:cs="Times New Roman"/>
          <w:b/>
          <w:sz w:val="24"/>
        </w:rPr>
        <w:tab/>
      </w:r>
      <w:r>
        <w:rPr>
          <w:rFonts w:ascii="Times New Roman" w:eastAsia="Calibri" w:hAnsi="Times New Roman" w:cs="Times New Roman"/>
          <w:b/>
          <w:sz w:val="24"/>
        </w:rPr>
        <w:tab/>
      </w:r>
    </w:p>
    <w:p w:rsidR="00ED3B51" w:rsidRPr="00D54267" w:rsidRDefault="00D54267" w:rsidP="00D54267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</w:pPr>
      <w:r w:rsidRPr="00D54267"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>SECTION B: ANSWER ANY TWO QUESTIONS - (40 MARKS)</w:t>
      </w:r>
    </w:p>
    <w:p w:rsidR="00ED3B51" w:rsidRDefault="00ED3B51" w:rsidP="00ED3B51">
      <w:pPr>
        <w:ind w:left="720" w:hanging="720"/>
        <w:rPr>
          <w:rFonts w:ascii="Times New Roman" w:eastAsia="Calibri" w:hAnsi="Times New Roman" w:cs="Times New Roman"/>
          <w:b/>
          <w:sz w:val="24"/>
        </w:rPr>
      </w:pPr>
    </w:p>
    <w:p w:rsidR="00ED3B51" w:rsidRDefault="00D54267" w:rsidP="00ED3B51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b/>
          <w:sz w:val="24"/>
        </w:rPr>
        <w:t>QUESTION TWO</w:t>
      </w:r>
    </w:p>
    <w:p w:rsidR="00ED3B51" w:rsidRDefault="00ED3B51" w:rsidP="00D54267">
      <w:pPr>
        <w:numPr>
          <w:ilvl w:val="0"/>
          <w:numId w:val="8"/>
        </w:numPr>
        <w:spacing w:line="256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Evaluate five factors that contributed to the evolution and development of international relations.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 w:rsidR="00D54267">
        <w:rPr>
          <w:rFonts w:ascii="Times New Roman" w:eastAsia="Calibri" w:hAnsi="Times New Roman" w:cs="Times New Roman"/>
          <w:b/>
          <w:sz w:val="24"/>
          <w:szCs w:val="24"/>
        </w:rPr>
        <w:t>(10 m</w:t>
      </w:r>
      <w:r>
        <w:rPr>
          <w:rFonts w:ascii="Times New Roman" w:eastAsia="Calibri" w:hAnsi="Times New Roman" w:cs="Times New Roman"/>
          <w:b/>
          <w:sz w:val="24"/>
          <w:szCs w:val="24"/>
        </w:rPr>
        <w:t>arks)</w:t>
      </w:r>
    </w:p>
    <w:p w:rsidR="00ED3B51" w:rsidRDefault="00ED3B51" w:rsidP="00ED3B51">
      <w:pPr>
        <w:ind w:left="472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ED3B51" w:rsidRDefault="00ED3B51" w:rsidP="00D54267">
      <w:pPr>
        <w:numPr>
          <w:ilvl w:val="0"/>
          <w:numId w:val="8"/>
        </w:numPr>
        <w:spacing w:line="256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Globalization is both beneficial and disadvantageous in International Relations. Using international trade, health pandemics and other related examples as illustrations elaborate on this statement.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 w:rsidR="00D54267">
        <w:rPr>
          <w:rFonts w:ascii="Times New Roman" w:eastAsia="Calibri" w:hAnsi="Times New Roman" w:cs="Times New Roman"/>
          <w:b/>
          <w:sz w:val="24"/>
          <w:szCs w:val="24"/>
        </w:rPr>
        <w:t>(10 m</w:t>
      </w:r>
      <w:r>
        <w:rPr>
          <w:rFonts w:ascii="Times New Roman" w:eastAsia="Calibri" w:hAnsi="Times New Roman" w:cs="Times New Roman"/>
          <w:b/>
          <w:sz w:val="24"/>
          <w:szCs w:val="24"/>
        </w:rPr>
        <w:t>arks)</w:t>
      </w:r>
    </w:p>
    <w:p w:rsidR="00ED3B51" w:rsidRDefault="00ED3B51" w:rsidP="00D54267">
      <w:pPr>
        <w:ind w:left="472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ED3B51" w:rsidRDefault="00ED3B51" w:rsidP="00ED3B51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</w:p>
    <w:p w:rsidR="00ED3B51" w:rsidRDefault="00D54267" w:rsidP="00ED3B51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b/>
          <w:sz w:val="24"/>
        </w:rPr>
        <w:t>QUESTION THREE</w:t>
      </w:r>
    </w:p>
    <w:p w:rsidR="00ED3B51" w:rsidRPr="00D54267" w:rsidRDefault="00ED3B51" w:rsidP="00D54267">
      <w:pPr>
        <w:pStyle w:val="ListParagraph"/>
        <w:numPr>
          <w:ilvl w:val="0"/>
          <w:numId w:val="9"/>
        </w:numPr>
        <w:rPr>
          <w:rFonts w:ascii="Times New Roman" w:hAnsi="Times New Roman"/>
          <w:sz w:val="24"/>
        </w:rPr>
      </w:pPr>
      <w:r w:rsidRPr="00D54267">
        <w:rPr>
          <w:rFonts w:ascii="Times New Roman" w:hAnsi="Times New Roman"/>
          <w:sz w:val="24"/>
        </w:rPr>
        <w:t>Outline four characteristics of a state according to the treaty of Westphalia.</w:t>
      </w:r>
      <w:r w:rsidR="00D54267">
        <w:rPr>
          <w:rFonts w:ascii="Times New Roman" w:hAnsi="Times New Roman"/>
          <w:b/>
          <w:sz w:val="24"/>
        </w:rPr>
        <w:t>(4 m</w:t>
      </w:r>
      <w:r w:rsidRPr="00D54267">
        <w:rPr>
          <w:rFonts w:ascii="Times New Roman" w:hAnsi="Times New Roman"/>
          <w:b/>
          <w:sz w:val="24"/>
        </w:rPr>
        <w:t>arks)</w:t>
      </w:r>
    </w:p>
    <w:p w:rsidR="00ED3B51" w:rsidRPr="00D54267" w:rsidRDefault="00ED3B51" w:rsidP="00D54267">
      <w:pPr>
        <w:pStyle w:val="ListParagraph"/>
        <w:numPr>
          <w:ilvl w:val="0"/>
          <w:numId w:val="9"/>
        </w:numPr>
        <w:rPr>
          <w:rFonts w:ascii="Times New Roman" w:hAnsi="Times New Roman"/>
          <w:b/>
          <w:sz w:val="24"/>
        </w:rPr>
      </w:pPr>
      <w:r w:rsidRPr="00D54267">
        <w:rPr>
          <w:rFonts w:ascii="Times New Roman" w:hAnsi="Times New Roman"/>
          <w:sz w:val="24"/>
        </w:rPr>
        <w:t>Examine the three distributions of Power in the International system</w:t>
      </w:r>
      <w:r w:rsidRPr="00D54267">
        <w:rPr>
          <w:rFonts w:ascii="Times New Roman" w:hAnsi="Times New Roman"/>
          <w:sz w:val="24"/>
        </w:rPr>
        <w:tab/>
      </w:r>
      <w:r w:rsidR="00D54267">
        <w:rPr>
          <w:rFonts w:ascii="Times New Roman" w:hAnsi="Times New Roman"/>
          <w:b/>
          <w:sz w:val="24"/>
        </w:rPr>
        <w:t>(6 m</w:t>
      </w:r>
      <w:r w:rsidRPr="00D54267">
        <w:rPr>
          <w:rFonts w:ascii="Times New Roman" w:hAnsi="Times New Roman"/>
          <w:b/>
          <w:sz w:val="24"/>
        </w:rPr>
        <w:t>arks)</w:t>
      </w:r>
    </w:p>
    <w:p w:rsidR="00ED3B51" w:rsidRPr="00D54267" w:rsidRDefault="00ED3B51" w:rsidP="00D54267">
      <w:pPr>
        <w:pStyle w:val="ListParagraph"/>
        <w:numPr>
          <w:ilvl w:val="0"/>
          <w:numId w:val="9"/>
        </w:numPr>
        <w:rPr>
          <w:rFonts w:ascii="Times New Roman" w:hAnsi="Times New Roman"/>
          <w:b/>
          <w:sz w:val="24"/>
        </w:rPr>
      </w:pPr>
      <w:r w:rsidRPr="00D54267">
        <w:rPr>
          <w:rFonts w:ascii="Times New Roman" w:hAnsi="Times New Roman"/>
          <w:sz w:val="24"/>
        </w:rPr>
        <w:t>Using relevant examples, assess the arguments of the state-centric debate in international relations.</w:t>
      </w:r>
      <w:r w:rsidRPr="00D54267">
        <w:rPr>
          <w:rFonts w:ascii="Times New Roman" w:hAnsi="Times New Roman"/>
          <w:sz w:val="24"/>
        </w:rPr>
        <w:tab/>
      </w:r>
      <w:r w:rsidR="00D54267" w:rsidRPr="00D54267">
        <w:rPr>
          <w:rFonts w:ascii="Times New Roman" w:hAnsi="Times New Roman"/>
          <w:sz w:val="24"/>
        </w:rPr>
        <w:tab/>
      </w:r>
      <w:r w:rsidR="00D54267" w:rsidRPr="00D54267">
        <w:rPr>
          <w:rFonts w:ascii="Times New Roman" w:hAnsi="Times New Roman"/>
          <w:sz w:val="24"/>
        </w:rPr>
        <w:tab/>
      </w:r>
      <w:r w:rsidR="00D54267" w:rsidRPr="00D54267">
        <w:rPr>
          <w:rFonts w:ascii="Times New Roman" w:hAnsi="Times New Roman"/>
          <w:sz w:val="24"/>
        </w:rPr>
        <w:tab/>
      </w:r>
      <w:r w:rsidR="00D54267" w:rsidRPr="00D54267">
        <w:rPr>
          <w:rFonts w:ascii="Times New Roman" w:hAnsi="Times New Roman"/>
          <w:sz w:val="24"/>
        </w:rPr>
        <w:tab/>
      </w:r>
      <w:r w:rsidR="00D54267" w:rsidRPr="00D54267">
        <w:rPr>
          <w:rFonts w:ascii="Times New Roman" w:hAnsi="Times New Roman"/>
          <w:sz w:val="24"/>
        </w:rPr>
        <w:tab/>
      </w:r>
      <w:r w:rsidR="00D54267" w:rsidRPr="00D54267">
        <w:rPr>
          <w:rFonts w:ascii="Times New Roman" w:hAnsi="Times New Roman"/>
          <w:sz w:val="24"/>
        </w:rPr>
        <w:tab/>
      </w:r>
      <w:r w:rsidR="00D54267" w:rsidRPr="00D54267">
        <w:rPr>
          <w:rFonts w:ascii="Times New Roman" w:hAnsi="Times New Roman"/>
          <w:sz w:val="24"/>
        </w:rPr>
        <w:tab/>
      </w:r>
      <w:r w:rsidR="00D54267">
        <w:rPr>
          <w:rFonts w:ascii="Times New Roman" w:hAnsi="Times New Roman"/>
          <w:sz w:val="24"/>
        </w:rPr>
        <w:tab/>
      </w:r>
      <w:r w:rsidR="00D54267">
        <w:rPr>
          <w:rFonts w:ascii="Times New Roman" w:hAnsi="Times New Roman"/>
          <w:b/>
          <w:sz w:val="24"/>
        </w:rPr>
        <w:t>(10 m</w:t>
      </w:r>
      <w:r w:rsidRPr="00D54267">
        <w:rPr>
          <w:rFonts w:ascii="Times New Roman" w:hAnsi="Times New Roman"/>
          <w:b/>
          <w:sz w:val="24"/>
        </w:rPr>
        <w:t>arks)</w:t>
      </w:r>
    </w:p>
    <w:p w:rsidR="00ED3B51" w:rsidRDefault="00ED3B51" w:rsidP="00ED3B51">
      <w:pPr>
        <w:ind w:left="7200" w:firstLine="720"/>
        <w:rPr>
          <w:rFonts w:ascii="Times New Roman" w:eastAsia="Calibri" w:hAnsi="Times New Roman" w:cs="Times New Roman"/>
          <w:b/>
          <w:sz w:val="24"/>
        </w:rPr>
      </w:pPr>
    </w:p>
    <w:p w:rsidR="00ED3B51" w:rsidRDefault="00D54267" w:rsidP="00ED3B51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b/>
          <w:sz w:val="24"/>
        </w:rPr>
        <w:t>QUESTION FOUR</w:t>
      </w:r>
    </w:p>
    <w:p w:rsidR="00ED3B51" w:rsidRPr="00D54267" w:rsidRDefault="00ED3B51" w:rsidP="00D54267">
      <w:pPr>
        <w:pStyle w:val="ListParagraph"/>
        <w:numPr>
          <w:ilvl w:val="0"/>
          <w:numId w:val="10"/>
        </w:numPr>
        <w:rPr>
          <w:rFonts w:ascii="Times New Roman" w:hAnsi="Times New Roman"/>
          <w:b/>
          <w:sz w:val="24"/>
        </w:rPr>
      </w:pPr>
      <w:r w:rsidRPr="00D54267">
        <w:rPr>
          <w:rFonts w:ascii="Times New Roman" w:hAnsi="Times New Roman"/>
          <w:sz w:val="24"/>
        </w:rPr>
        <w:t xml:space="preserve">Discuss the concept ‘balance of power’ </w:t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="00D54267">
        <w:rPr>
          <w:rFonts w:ascii="Times New Roman" w:hAnsi="Times New Roman"/>
          <w:b/>
          <w:sz w:val="24"/>
        </w:rPr>
        <w:t>(3 m</w:t>
      </w:r>
      <w:r w:rsidRPr="00D54267">
        <w:rPr>
          <w:rFonts w:ascii="Times New Roman" w:hAnsi="Times New Roman"/>
          <w:b/>
          <w:sz w:val="24"/>
        </w:rPr>
        <w:t>arks)</w:t>
      </w:r>
    </w:p>
    <w:p w:rsidR="00ED3B51" w:rsidRPr="00D54267" w:rsidRDefault="00ED3B51" w:rsidP="00D54267">
      <w:pPr>
        <w:pStyle w:val="ListParagraph"/>
        <w:numPr>
          <w:ilvl w:val="0"/>
          <w:numId w:val="10"/>
        </w:numPr>
        <w:rPr>
          <w:rFonts w:ascii="Times New Roman" w:hAnsi="Times New Roman"/>
          <w:b/>
          <w:sz w:val="24"/>
        </w:rPr>
      </w:pPr>
      <w:r w:rsidRPr="00D54267">
        <w:rPr>
          <w:rFonts w:ascii="Times New Roman" w:hAnsi="Times New Roman"/>
          <w:sz w:val="24"/>
        </w:rPr>
        <w:t>Using relevant illustrations, assess the principle of Dominance in modern day International Relations.</w:t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="00D54267">
        <w:rPr>
          <w:rFonts w:ascii="Times New Roman" w:hAnsi="Times New Roman"/>
          <w:b/>
          <w:sz w:val="24"/>
        </w:rPr>
        <w:t>(5 m</w:t>
      </w:r>
      <w:r w:rsidRPr="00D54267">
        <w:rPr>
          <w:rFonts w:ascii="Times New Roman" w:hAnsi="Times New Roman"/>
          <w:b/>
          <w:sz w:val="24"/>
        </w:rPr>
        <w:t>arks)</w:t>
      </w:r>
    </w:p>
    <w:p w:rsidR="00ED3B51" w:rsidRPr="00D54267" w:rsidRDefault="00ED3B51" w:rsidP="00D54267">
      <w:pPr>
        <w:pStyle w:val="ListParagraph"/>
        <w:numPr>
          <w:ilvl w:val="0"/>
          <w:numId w:val="10"/>
        </w:numPr>
        <w:rPr>
          <w:rFonts w:ascii="Times New Roman" w:hAnsi="Times New Roman"/>
          <w:b/>
          <w:sz w:val="24"/>
        </w:rPr>
      </w:pPr>
      <w:r w:rsidRPr="00D54267">
        <w:rPr>
          <w:rFonts w:ascii="Times New Roman" w:hAnsi="Times New Roman"/>
          <w:sz w:val="24"/>
        </w:rPr>
        <w:t>With reference to a state actor in the international system, examine how power capabilities influence its actions in the international system. Discuss five power capabilities that facilitate this.</w:t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="00D54267">
        <w:rPr>
          <w:rFonts w:ascii="Times New Roman" w:hAnsi="Times New Roman"/>
          <w:b/>
          <w:sz w:val="24"/>
        </w:rPr>
        <w:t>(12 m</w:t>
      </w:r>
      <w:r w:rsidRPr="00D54267">
        <w:rPr>
          <w:rFonts w:ascii="Times New Roman" w:hAnsi="Times New Roman"/>
          <w:b/>
          <w:sz w:val="24"/>
        </w:rPr>
        <w:t>arks)</w:t>
      </w:r>
    </w:p>
    <w:p w:rsidR="00ED3B51" w:rsidRDefault="00ED3B51" w:rsidP="00ED3B51">
      <w:pPr>
        <w:rPr>
          <w:rFonts w:ascii="Times New Roman" w:eastAsia="Calibri" w:hAnsi="Times New Roman" w:cs="Times New Roman"/>
          <w:sz w:val="24"/>
        </w:rPr>
      </w:pPr>
    </w:p>
    <w:p w:rsidR="00D54267" w:rsidRDefault="00D54267" w:rsidP="00ED3B51">
      <w:pPr>
        <w:ind w:left="720" w:hanging="720"/>
        <w:rPr>
          <w:rFonts w:ascii="Times New Roman" w:eastAsia="Calibri" w:hAnsi="Times New Roman" w:cs="Times New Roman"/>
          <w:b/>
          <w:sz w:val="24"/>
        </w:rPr>
      </w:pPr>
    </w:p>
    <w:p w:rsidR="00D54267" w:rsidRDefault="00D54267" w:rsidP="00ED3B51">
      <w:pPr>
        <w:ind w:left="720" w:hanging="720"/>
        <w:rPr>
          <w:rFonts w:ascii="Times New Roman" w:eastAsia="Calibri" w:hAnsi="Times New Roman" w:cs="Times New Roman"/>
          <w:b/>
          <w:sz w:val="24"/>
        </w:rPr>
      </w:pPr>
    </w:p>
    <w:p w:rsidR="00ED3B51" w:rsidRDefault="00D54267" w:rsidP="00ED3B51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b/>
          <w:sz w:val="24"/>
        </w:rPr>
        <w:t>QUESTION FIVE</w:t>
      </w:r>
    </w:p>
    <w:p w:rsidR="00ED3B51" w:rsidRPr="00D54267" w:rsidRDefault="00ED3B51" w:rsidP="00D54267">
      <w:pPr>
        <w:pStyle w:val="ListParagraph"/>
        <w:numPr>
          <w:ilvl w:val="0"/>
          <w:numId w:val="11"/>
        </w:numPr>
        <w:rPr>
          <w:rFonts w:ascii="Times New Roman" w:hAnsi="Times New Roman"/>
          <w:b/>
          <w:sz w:val="24"/>
        </w:rPr>
      </w:pPr>
      <w:r w:rsidRPr="00D54267">
        <w:rPr>
          <w:rFonts w:ascii="Times New Roman" w:hAnsi="Times New Roman"/>
          <w:sz w:val="24"/>
        </w:rPr>
        <w:t>Identify two economic instruments used in Foreign Policy.</w:t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="00D54267">
        <w:rPr>
          <w:rFonts w:ascii="Times New Roman" w:hAnsi="Times New Roman"/>
          <w:b/>
          <w:sz w:val="24"/>
        </w:rPr>
        <w:t>(2 m</w:t>
      </w:r>
      <w:r w:rsidRPr="00D54267">
        <w:rPr>
          <w:rFonts w:ascii="Times New Roman" w:hAnsi="Times New Roman"/>
          <w:b/>
          <w:sz w:val="24"/>
        </w:rPr>
        <w:t>arks)</w:t>
      </w:r>
    </w:p>
    <w:p w:rsidR="00ED3B51" w:rsidRPr="00D54267" w:rsidRDefault="00ED3B51" w:rsidP="00D54267">
      <w:pPr>
        <w:pStyle w:val="ListParagraph"/>
        <w:numPr>
          <w:ilvl w:val="0"/>
          <w:numId w:val="11"/>
        </w:numPr>
        <w:rPr>
          <w:rFonts w:ascii="Times New Roman" w:hAnsi="Times New Roman"/>
          <w:sz w:val="24"/>
        </w:rPr>
      </w:pPr>
      <w:r w:rsidRPr="00D54267">
        <w:rPr>
          <w:rFonts w:ascii="Times New Roman" w:hAnsi="Times New Roman"/>
          <w:sz w:val="24"/>
        </w:rPr>
        <w:t>Using concrete illustrations, evaluate three emerging issues in international relations in the 21</w:t>
      </w:r>
      <w:r w:rsidRPr="00D54267">
        <w:rPr>
          <w:rFonts w:ascii="Times New Roman" w:hAnsi="Times New Roman"/>
          <w:sz w:val="24"/>
          <w:vertAlign w:val="superscript"/>
        </w:rPr>
        <w:t>st</w:t>
      </w:r>
      <w:r w:rsidRPr="00D54267">
        <w:rPr>
          <w:rFonts w:ascii="Times New Roman" w:hAnsi="Times New Roman"/>
          <w:sz w:val="24"/>
        </w:rPr>
        <w:t xml:space="preserve"> Century.</w:t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="00D54267">
        <w:rPr>
          <w:rFonts w:ascii="Times New Roman" w:hAnsi="Times New Roman"/>
          <w:b/>
          <w:sz w:val="24"/>
        </w:rPr>
        <w:t>(6 m</w:t>
      </w:r>
      <w:r w:rsidRPr="00D54267">
        <w:rPr>
          <w:rFonts w:ascii="Times New Roman" w:hAnsi="Times New Roman"/>
          <w:b/>
          <w:sz w:val="24"/>
        </w:rPr>
        <w:t>arks)</w:t>
      </w:r>
    </w:p>
    <w:p w:rsidR="00ED3B51" w:rsidRPr="00D54267" w:rsidRDefault="00ED3B51" w:rsidP="00D54267">
      <w:pPr>
        <w:pStyle w:val="ListParagraph"/>
        <w:numPr>
          <w:ilvl w:val="0"/>
          <w:numId w:val="11"/>
        </w:numPr>
        <w:rPr>
          <w:rFonts w:ascii="Times New Roman" w:hAnsi="Times New Roman"/>
          <w:b/>
          <w:sz w:val="24"/>
        </w:rPr>
      </w:pPr>
      <w:r w:rsidRPr="00D54267">
        <w:rPr>
          <w:rFonts w:ascii="Times New Roman" w:hAnsi="Times New Roman"/>
          <w:sz w:val="24"/>
        </w:rPr>
        <w:t>Briefly demonstrate the relationship between national interest and foreign policy.</w:t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="00D54267">
        <w:rPr>
          <w:rFonts w:ascii="Times New Roman" w:hAnsi="Times New Roman"/>
          <w:b/>
          <w:sz w:val="24"/>
        </w:rPr>
        <w:t>(4 m</w:t>
      </w:r>
      <w:r w:rsidRPr="00D54267">
        <w:rPr>
          <w:rFonts w:ascii="Times New Roman" w:hAnsi="Times New Roman"/>
          <w:b/>
          <w:sz w:val="24"/>
        </w:rPr>
        <w:t>arks)</w:t>
      </w:r>
    </w:p>
    <w:p w:rsidR="00ED3B51" w:rsidRPr="00D54267" w:rsidRDefault="00ED3B51" w:rsidP="00D54267">
      <w:pPr>
        <w:pStyle w:val="ListParagraph"/>
        <w:numPr>
          <w:ilvl w:val="0"/>
          <w:numId w:val="11"/>
        </w:numPr>
        <w:rPr>
          <w:rFonts w:ascii="Times New Roman" w:hAnsi="Times New Roman"/>
          <w:b/>
          <w:sz w:val="24"/>
        </w:rPr>
      </w:pPr>
      <w:r w:rsidRPr="00D54267">
        <w:rPr>
          <w:rFonts w:ascii="Times New Roman" w:hAnsi="Times New Roman"/>
          <w:sz w:val="24"/>
        </w:rPr>
        <w:t>Using relevant examples examine four effects of regional integration on a state.</w:t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Pr="00D54267">
        <w:rPr>
          <w:rFonts w:ascii="Times New Roman" w:hAnsi="Times New Roman"/>
          <w:sz w:val="24"/>
        </w:rPr>
        <w:tab/>
      </w:r>
      <w:r w:rsidR="00D54267">
        <w:rPr>
          <w:rFonts w:ascii="Times New Roman" w:hAnsi="Times New Roman"/>
          <w:b/>
          <w:sz w:val="24"/>
        </w:rPr>
        <w:t>(8 m</w:t>
      </w:r>
      <w:bookmarkStart w:id="1" w:name="_GoBack"/>
      <w:bookmarkEnd w:id="1"/>
      <w:r w:rsidRPr="00D54267">
        <w:rPr>
          <w:rFonts w:ascii="Times New Roman" w:hAnsi="Times New Roman"/>
          <w:b/>
          <w:sz w:val="24"/>
        </w:rPr>
        <w:t>arks)</w:t>
      </w:r>
      <w:r w:rsidRPr="00D54267">
        <w:rPr>
          <w:rFonts w:ascii="Times New Roman" w:hAnsi="Times New Roman"/>
          <w:b/>
          <w:sz w:val="24"/>
        </w:rPr>
        <w:tab/>
      </w:r>
    </w:p>
    <w:p w:rsidR="00ED3B51" w:rsidRDefault="00ED3B51" w:rsidP="00ED3B51"/>
    <w:p w:rsidR="00D27ADF" w:rsidRDefault="00D27ADF" w:rsidP="00D27ADF"/>
    <w:p w:rsidR="00DB5881" w:rsidRDefault="00DB5881"/>
    <w:sectPr w:rsidR="00DB5881" w:rsidSect="00D54267">
      <w:footerReference w:type="default" r:id="rId8"/>
      <w:pgSz w:w="12240" w:h="15840"/>
      <w:pgMar w:top="5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079F8" w:rsidRDefault="00E079F8">
      <w:pPr>
        <w:spacing w:after="0" w:line="240" w:lineRule="auto"/>
      </w:pPr>
      <w:r>
        <w:separator/>
      </w:r>
    </w:p>
  </w:endnote>
  <w:endnote w:type="continuationSeparator" w:id="0">
    <w:p w:rsidR="00E079F8" w:rsidRDefault="00E079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94098421"/>
      <w:docPartObj>
        <w:docPartGallery w:val="Page Numbers (Bottom of Page)"/>
        <w:docPartUnique/>
      </w:docPartObj>
    </w:sdtPr>
    <w:sdtEndPr/>
    <w:sdtContent>
      <w:sdt>
        <w:sdtPr>
          <w:id w:val="-1757975124"/>
          <w:docPartObj>
            <w:docPartGallery w:val="Page Numbers (Top of Page)"/>
            <w:docPartUnique/>
          </w:docPartObj>
        </w:sdtPr>
        <w:sdtEndPr/>
        <w:sdtContent>
          <w:p w:rsidR="000E097A" w:rsidRDefault="000E097A">
            <w:pPr>
              <w:pStyle w:val="Footer"/>
              <w:jc w:val="center"/>
            </w:pPr>
            <w:r>
              <w:t xml:space="preserve">Page </w:t>
            </w:r>
            <w:r w:rsidR="00213899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 w:rsidR="00213899">
              <w:rPr>
                <w:b/>
                <w:bCs/>
                <w:sz w:val="24"/>
                <w:szCs w:val="24"/>
              </w:rPr>
              <w:fldChar w:fldCharType="separate"/>
            </w:r>
            <w:r w:rsidR="00D54267">
              <w:rPr>
                <w:b/>
                <w:bCs/>
                <w:noProof/>
              </w:rPr>
              <w:t>3</w:t>
            </w:r>
            <w:r w:rsidR="00213899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213899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 w:rsidR="00213899">
              <w:rPr>
                <w:b/>
                <w:bCs/>
                <w:sz w:val="24"/>
                <w:szCs w:val="24"/>
              </w:rPr>
              <w:fldChar w:fldCharType="separate"/>
            </w:r>
            <w:r w:rsidR="00D54267">
              <w:rPr>
                <w:b/>
                <w:bCs/>
                <w:noProof/>
              </w:rPr>
              <w:t>3</w:t>
            </w:r>
            <w:r w:rsidR="00213899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0E097A" w:rsidRDefault="000E097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079F8" w:rsidRDefault="00E079F8">
      <w:pPr>
        <w:spacing w:after="0" w:line="240" w:lineRule="auto"/>
      </w:pPr>
      <w:r>
        <w:separator/>
      </w:r>
    </w:p>
  </w:footnote>
  <w:footnote w:type="continuationSeparator" w:id="0">
    <w:p w:rsidR="00E079F8" w:rsidRDefault="00E079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5E533FD"/>
    <w:multiLevelType w:val="hybridMultilevel"/>
    <w:tmpl w:val="04AA5C2E"/>
    <w:lvl w:ilvl="0" w:tplc="CAFA6F22">
      <w:start w:val="1"/>
      <w:numFmt w:val="lowerLetter"/>
      <w:lvlText w:val="%1)"/>
      <w:lvlJc w:val="left"/>
      <w:pPr>
        <w:ind w:left="81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">
    <w:nsid w:val="1DBB3DDB"/>
    <w:multiLevelType w:val="hybridMultilevel"/>
    <w:tmpl w:val="B4E8DDE2"/>
    <w:lvl w:ilvl="0" w:tplc="D9A65A3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C7925F2"/>
    <w:multiLevelType w:val="hybridMultilevel"/>
    <w:tmpl w:val="89D425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24219E0"/>
    <w:multiLevelType w:val="hybridMultilevel"/>
    <w:tmpl w:val="C308A1C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2A24BD9"/>
    <w:multiLevelType w:val="hybridMultilevel"/>
    <w:tmpl w:val="2AA2ECE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8F87D36"/>
    <w:multiLevelType w:val="hybridMultilevel"/>
    <w:tmpl w:val="0B5C4276"/>
    <w:lvl w:ilvl="0" w:tplc="F7C02DC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C54594F"/>
    <w:multiLevelType w:val="hybridMultilevel"/>
    <w:tmpl w:val="F538F438"/>
    <w:lvl w:ilvl="0" w:tplc="04090017">
      <w:start w:val="1"/>
      <w:numFmt w:val="lowerLetter"/>
      <w:lvlText w:val="%1)"/>
      <w:lvlJc w:val="left"/>
      <w:pPr>
        <w:ind w:left="832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52" w:hanging="360"/>
      </w:pPr>
    </w:lvl>
    <w:lvl w:ilvl="2" w:tplc="0409001B" w:tentative="1">
      <w:start w:val="1"/>
      <w:numFmt w:val="lowerRoman"/>
      <w:lvlText w:val="%3."/>
      <w:lvlJc w:val="right"/>
      <w:pPr>
        <w:ind w:left="2272" w:hanging="180"/>
      </w:pPr>
    </w:lvl>
    <w:lvl w:ilvl="3" w:tplc="0409000F" w:tentative="1">
      <w:start w:val="1"/>
      <w:numFmt w:val="decimal"/>
      <w:lvlText w:val="%4."/>
      <w:lvlJc w:val="left"/>
      <w:pPr>
        <w:ind w:left="2992" w:hanging="360"/>
      </w:pPr>
    </w:lvl>
    <w:lvl w:ilvl="4" w:tplc="04090019" w:tentative="1">
      <w:start w:val="1"/>
      <w:numFmt w:val="lowerLetter"/>
      <w:lvlText w:val="%5."/>
      <w:lvlJc w:val="left"/>
      <w:pPr>
        <w:ind w:left="3712" w:hanging="360"/>
      </w:pPr>
    </w:lvl>
    <w:lvl w:ilvl="5" w:tplc="0409001B" w:tentative="1">
      <w:start w:val="1"/>
      <w:numFmt w:val="lowerRoman"/>
      <w:lvlText w:val="%6."/>
      <w:lvlJc w:val="right"/>
      <w:pPr>
        <w:ind w:left="4432" w:hanging="180"/>
      </w:pPr>
    </w:lvl>
    <w:lvl w:ilvl="6" w:tplc="0409000F" w:tentative="1">
      <w:start w:val="1"/>
      <w:numFmt w:val="decimal"/>
      <w:lvlText w:val="%7."/>
      <w:lvlJc w:val="left"/>
      <w:pPr>
        <w:ind w:left="5152" w:hanging="360"/>
      </w:pPr>
    </w:lvl>
    <w:lvl w:ilvl="7" w:tplc="04090019" w:tentative="1">
      <w:start w:val="1"/>
      <w:numFmt w:val="lowerLetter"/>
      <w:lvlText w:val="%8."/>
      <w:lvlJc w:val="left"/>
      <w:pPr>
        <w:ind w:left="5872" w:hanging="360"/>
      </w:pPr>
    </w:lvl>
    <w:lvl w:ilvl="8" w:tplc="0409001B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7">
    <w:nsid w:val="68B07DA9"/>
    <w:multiLevelType w:val="hybridMultilevel"/>
    <w:tmpl w:val="3200B656"/>
    <w:lvl w:ilvl="0" w:tplc="A5CE441C">
      <w:start w:val="1"/>
      <w:numFmt w:val="lowerLetter"/>
      <w:lvlText w:val="%1)"/>
      <w:lvlJc w:val="left"/>
      <w:pPr>
        <w:ind w:left="832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52" w:hanging="360"/>
      </w:pPr>
    </w:lvl>
    <w:lvl w:ilvl="2" w:tplc="0409001B" w:tentative="1">
      <w:start w:val="1"/>
      <w:numFmt w:val="lowerRoman"/>
      <w:lvlText w:val="%3."/>
      <w:lvlJc w:val="right"/>
      <w:pPr>
        <w:ind w:left="2272" w:hanging="180"/>
      </w:pPr>
    </w:lvl>
    <w:lvl w:ilvl="3" w:tplc="0409000F" w:tentative="1">
      <w:start w:val="1"/>
      <w:numFmt w:val="decimal"/>
      <w:lvlText w:val="%4."/>
      <w:lvlJc w:val="left"/>
      <w:pPr>
        <w:ind w:left="2992" w:hanging="360"/>
      </w:pPr>
    </w:lvl>
    <w:lvl w:ilvl="4" w:tplc="04090019" w:tentative="1">
      <w:start w:val="1"/>
      <w:numFmt w:val="lowerLetter"/>
      <w:lvlText w:val="%5."/>
      <w:lvlJc w:val="left"/>
      <w:pPr>
        <w:ind w:left="3712" w:hanging="360"/>
      </w:pPr>
    </w:lvl>
    <w:lvl w:ilvl="5" w:tplc="0409001B" w:tentative="1">
      <w:start w:val="1"/>
      <w:numFmt w:val="lowerRoman"/>
      <w:lvlText w:val="%6."/>
      <w:lvlJc w:val="right"/>
      <w:pPr>
        <w:ind w:left="4432" w:hanging="180"/>
      </w:pPr>
    </w:lvl>
    <w:lvl w:ilvl="6" w:tplc="0409000F" w:tentative="1">
      <w:start w:val="1"/>
      <w:numFmt w:val="decimal"/>
      <w:lvlText w:val="%7."/>
      <w:lvlJc w:val="left"/>
      <w:pPr>
        <w:ind w:left="5152" w:hanging="360"/>
      </w:pPr>
    </w:lvl>
    <w:lvl w:ilvl="7" w:tplc="04090019" w:tentative="1">
      <w:start w:val="1"/>
      <w:numFmt w:val="lowerLetter"/>
      <w:lvlText w:val="%8."/>
      <w:lvlJc w:val="left"/>
      <w:pPr>
        <w:ind w:left="5872" w:hanging="360"/>
      </w:pPr>
    </w:lvl>
    <w:lvl w:ilvl="8" w:tplc="0409001B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8">
    <w:nsid w:val="6A1316C2"/>
    <w:multiLevelType w:val="hybridMultilevel"/>
    <w:tmpl w:val="6D48C5A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8"/>
  </w:num>
  <w:num w:numId="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  <w:num w:numId="6">
    <w:abstractNumId w:val="3"/>
  </w:num>
  <w:num w:numId="7">
    <w:abstractNumId w:val="1"/>
  </w:num>
  <w:num w:numId="8">
    <w:abstractNumId w:val="6"/>
  </w:num>
  <w:num w:numId="9">
    <w:abstractNumId w:val="5"/>
  </w:num>
  <w:num w:numId="10">
    <w:abstractNumId w:val="4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27ADF"/>
    <w:rsid w:val="0003451E"/>
    <w:rsid w:val="000E097A"/>
    <w:rsid w:val="001004A4"/>
    <w:rsid w:val="00146BBE"/>
    <w:rsid w:val="001D2AED"/>
    <w:rsid w:val="001F0550"/>
    <w:rsid w:val="00213899"/>
    <w:rsid w:val="002D2C71"/>
    <w:rsid w:val="00357006"/>
    <w:rsid w:val="0039555B"/>
    <w:rsid w:val="003E4727"/>
    <w:rsid w:val="004773FF"/>
    <w:rsid w:val="005536CD"/>
    <w:rsid w:val="005C1A24"/>
    <w:rsid w:val="00610D27"/>
    <w:rsid w:val="0066583E"/>
    <w:rsid w:val="0072756F"/>
    <w:rsid w:val="00740054"/>
    <w:rsid w:val="00893AAF"/>
    <w:rsid w:val="008B2D56"/>
    <w:rsid w:val="0093063F"/>
    <w:rsid w:val="009B2D30"/>
    <w:rsid w:val="00AB4D8E"/>
    <w:rsid w:val="00B25F42"/>
    <w:rsid w:val="00D067AF"/>
    <w:rsid w:val="00D27ADF"/>
    <w:rsid w:val="00D54267"/>
    <w:rsid w:val="00DB5881"/>
    <w:rsid w:val="00E079F8"/>
    <w:rsid w:val="00E52FE2"/>
    <w:rsid w:val="00ED2479"/>
    <w:rsid w:val="00ED3B51"/>
    <w:rsid w:val="00EE1E2C"/>
    <w:rsid w:val="00EE2C5E"/>
    <w:rsid w:val="00F023CB"/>
    <w:rsid w:val="00F10243"/>
    <w:rsid w:val="00F2674E"/>
    <w:rsid w:val="00F565EC"/>
    <w:rsid w:val="00FE66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AC03BC4-2E5F-4386-8006-42B643F071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27AD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D27AD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27ADF"/>
  </w:style>
  <w:style w:type="paragraph" w:styleId="ListParagraph">
    <w:name w:val="List Paragraph"/>
    <w:basedOn w:val="Normal"/>
    <w:uiPriority w:val="1"/>
    <w:qFormat/>
    <w:rsid w:val="002D2C71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7724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34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479</Words>
  <Characters>2735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3208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account</dc:creator>
  <cp:lastModifiedBy>Hillary Ochieng</cp:lastModifiedBy>
  <cp:revision>4</cp:revision>
  <dcterms:created xsi:type="dcterms:W3CDTF">2022-10-31T23:07:00Z</dcterms:created>
  <dcterms:modified xsi:type="dcterms:W3CDTF">2022-11-21T09:18:00Z</dcterms:modified>
</cp:coreProperties>
</file>