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D77097">
        <w:rPr>
          <w:rFonts w:ascii="Times New Roman" w:hAnsi="Times New Roman" w:cs="Times New Roman"/>
          <w:b/>
          <w:color w:val="000000"/>
          <w:sz w:val="24"/>
          <w:szCs w:val="24"/>
        </w:rPr>
        <w:t>JANUARY/</w:t>
      </w:r>
      <w:r w:rsidR="001C49D8">
        <w:rPr>
          <w:rFonts w:ascii="Times New Roman" w:hAnsi="Times New Roman"/>
          <w:b/>
          <w:color w:val="000000"/>
          <w:sz w:val="24"/>
          <w:szCs w:val="24"/>
        </w:rPr>
        <w:t>APRIL</w:t>
      </w:r>
      <w:r w:rsidR="00806F7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D66EC7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D66EC7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BD5084" w:rsidRDefault="00977EB2" w:rsidP="00977EB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RCS207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: DATABASE SYSTEMS</w:t>
      </w:r>
    </w:p>
    <w:p w:rsidR="00C94F64" w:rsidRPr="00BD5084" w:rsidRDefault="00C94F64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examination </w:t>
      </w:r>
      <w:r w:rsidR="0099150C">
        <w:rPr>
          <w:rFonts w:ascii="Times New Roman" w:hAnsi="Times New Roman" w:cs="Times New Roman"/>
          <w:color w:val="0D0D0D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</w:t>
      </w:r>
      <w:r w:rsidR="0099150C">
        <w:rPr>
          <w:rFonts w:ascii="Times New Roman" w:hAnsi="Times New Roman"/>
          <w:color w:val="0D0D0D"/>
          <w:sz w:val="24"/>
          <w:szCs w:val="24"/>
        </w:rPr>
        <w:t xml:space="preserve"> </w:t>
      </w:r>
      <w:r w:rsidRPr="004C6D76">
        <w:rPr>
          <w:rFonts w:ascii="Times New Roman" w:hAnsi="Times New Roman"/>
          <w:color w:val="0D0D0D"/>
          <w:sz w:val="24"/>
          <w:szCs w:val="24"/>
        </w:rPr>
        <w:t>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question on the answer booklet</w:t>
      </w:r>
      <w:r w:rsidR="0099150C">
        <w:rPr>
          <w:rFonts w:ascii="Times New Roman" w:hAnsi="Times New Roman"/>
          <w:color w:val="0D0D0D"/>
          <w:sz w:val="24"/>
          <w:szCs w:val="24"/>
        </w:rPr>
        <w:t xml:space="preserve"> 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99150C">
        <w:rPr>
          <w:rFonts w:ascii="Times New Roman" w:hAnsi="Times New Roman" w:cs="Times New Roman"/>
          <w:b/>
          <w:sz w:val="24"/>
          <w:szCs w:val="24"/>
        </w:rPr>
        <w:t>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977EB2" w:rsidRDefault="00977EB2" w:rsidP="00977EB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6E11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977EB2" w:rsidRPr="00373EA2" w:rsidRDefault="00977EB2" w:rsidP="00977EB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73EA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QUESTION 1 (COMPULSORY, </w:t>
      </w:r>
      <w:r w:rsidR="00E93E0B">
        <w:rPr>
          <w:rFonts w:ascii="Times New Roman" w:hAnsi="Times New Roman" w:cs="Times New Roman"/>
          <w:b/>
          <w:color w:val="000000"/>
          <w:sz w:val="24"/>
          <w:szCs w:val="24"/>
        </w:rPr>
        <w:t>30</w:t>
      </w:r>
      <w:r w:rsidRPr="00373EA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MARKS).</w:t>
      </w:r>
    </w:p>
    <w:p w:rsidR="00D0441F" w:rsidRDefault="00D0441F" w:rsidP="00D0441F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Study the books table below and write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Sql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statements to do the following</w:t>
      </w:r>
    </w:p>
    <w:p w:rsidR="00D0441F" w:rsidRPr="00373EA2" w:rsidRDefault="00D0441F" w:rsidP="00D0441F">
      <w:pPr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drawing>
          <wp:inline distT="0" distB="0" distL="0" distR="0" wp14:anchorId="4EB34094" wp14:editId="4DC13A31">
            <wp:extent cx="5195281" cy="2649892"/>
            <wp:effectExtent l="0" t="0" r="5715" b="0"/>
            <wp:docPr id="5" name="Picture 5" descr="KS2 Computing - INFORMATION TECHNOLOGY - 6. Databases - The Schools of King  Edward VI in Birmingh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S2 Computing - INFORMATION TECHNOLOGY - 6. Databases - The Schools of King  Edward VI in Birmingham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6450" cy="2650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D28E0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D0441F" w:rsidRPr="00212A65" w:rsidRDefault="00D0441F" w:rsidP="00D0441F">
      <w:pPr>
        <w:numPr>
          <w:ilvl w:val="1"/>
          <w:numId w:val="6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</w:t>
      </w:r>
      <w:r w:rsidRPr="0070005E">
        <w:rPr>
          <w:rFonts w:ascii="Times New Roman" w:hAnsi="Times New Roman" w:cs="Times New Roman"/>
          <w:bCs/>
          <w:sz w:val="24"/>
          <w:szCs w:val="24"/>
        </w:rPr>
        <w:t xml:space="preserve">select </w:t>
      </w:r>
      <w:r>
        <w:rPr>
          <w:rFonts w:ascii="Times New Roman" w:hAnsi="Times New Roman" w:cs="Times New Roman"/>
          <w:bCs/>
          <w:sz w:val="24"/>
          <w:szCs w:val="24"/>
        </w:rPr>
        <w:t>name, gender, age for Lions and snakes</w:t>
      </w:r>
      <w:r w:rsidRPr="00D9457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D0441F" w:rsidRPr="00294846" w:rsidRDefault="00D0441F" w:rsidP="00D0441F">
      <w:pPr>
        <w:numPr>
          <w:ilvl w:val="1"/>
          <w:numId w:val="6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</w:t>
      </w:r>
      <w:r w:rsidRPr="0070005E">
        <w:rPr>
          <w:rFonts w:ascii="Times New Roman" w:hAnsi="Times New Roman" w:cs="Times New Roman"/>
          <w:bCs/>
          <w:sz w:val="24"/>
          <w:szCs w:val="24"/>
        </w:rPr>
        <w:t xml:space="preserve">select </w:t>
      </w:r>
      <w:r>
        <w:rPr>
          <w:rFonts w:ascii="Times New Roman" w:hAnsi="Times New Roman" w:cs="Times New Roman"/>
          <w:bCs/>
          <w:sz w:val="24"/>
          <w:szCs w:val="24"/>
        </w:rPr>
        <w:t>name, gender, age for animals that eat fresh meat and fruit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D0441F" w:rsidRPr="00CA5E85" w:rsidRDefault="00D0441F" w:rsidP="00D0441F">
      <w:pPr>
        <w:numPr>
          <w:ilvl w:val="1"/>
          <w:numId w:val="6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45F2F">
        <w:rPr>
          <w:rFonts w:ascii="Times New Roman" w:hAnsi="Times New Roman" w:cs="Times New Roman"/>
          <w:bCs/>
          <w:sz w:val="24"/>
          <w:szCs w:val="24"/>
        </w:rPr>
        <w:t xml:space="preserve">To select name, gender, age for animals </w:t>
      </w:r>
      <w:r>
        <w:rPr>
          <w:rFonts w:ascii="Times New Roman" w:hAnsi="Times New Roman" w:cs="Times New Roman"/>
          <w:bCs/>
          <w:sz w:val="24"/>
          <w:szCs w:val="24"/>
        </w:rPr>
        <w:t>whose age is between 5-10 years</w:t>
      </w:r>
      <w:r w:rsidRPr="00593D87">
        <w:rPr>
          <w:rFonts w:ascii="Times New Roman" w:hAnsi="Times New Roman" w:cs="Times New Roman"/>
          <w:bCs/>
          <w:sz w:val="24"/>
          <w:szCs w:val="24"/>
        </w:rPr>
        <w:tab/>
      </w:r>
      <w:r w:rsidRPr="00593D87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D0441F" w:rsidRPr="00B32651" w:rsidRDefault="00D0441F" w:rsidP="00D0441F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 w:rsidRPr="00593D87">
        <w:rPr>
          <w:rFonts w:ascii="Times New Roman" w:hAnsi="Times New Roman" w:cs="Times New Roman"/>
          <w:bCs/>
          <w:sz w:val="24"/>
          <w:szCs w:val="24"/>
        </w:rPr>
        <w:t>Briefly explain the three phases of Database design methodology</w:t>
      </w:r>
      <w:r w:rsidRPr="00593D87">
        <w:rPr>
          <w:rFonts w:ascii="Times New Roman" w:hAnsi="Times New Roman" w:cs="Times New Roman"/>
          <w:bCs/>
          <w:sz w:val="24"/>
          <w:szCs w:val="24"/>
        </w:rPr>
        <w:tab/>
      </w:r>
      <w:r w:rsidRPr="00593D87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D0441F" w:rsidRPr="00486CA6" w:rsidRDefault="00D0441F" w:rsidP="00D0441F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how RAID technology could assist in attaining fault-tolerance </w:t>
      </w:r>
      <w:r w:rsidRPr="00452784"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D0441F" w:rsidRPr="00730D73" w:rsidRDefault="00D0441F" w:rsidP="00D0441F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the term unary relationship and illustrate such a relationship using a </w:t>
      </w:r>
      <w:r w:rsidR="0009048D">
        <w:rPr>
          <w:rFonts w:ascii="Times New Roman" w:hAnsi="Times New Roman" w:cs="Times New Roman"/>
          <w:bCs/>
          <w:sz w:val="24"/>
          <w:szCs w:val="24"/>
        </w:rPr>
        <w:t>diagram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D0441F" w:rsidRPr="006C7076" w:rsidRDefault="00D0441F" w:rsidP="00D0441F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 w:rsidRPr="00514B41">
        <w:rPr>
          <w:rFonts w:ascii="Times New Roman" w:hAnsi="Times New Roman" w:cs="Times New Roman"/>
          <w:bCs/>
          <w:sz w:val="24"/>
          <w:szCs w:val="24"/>
        </w:rPr>
        <w:t>A transaction log file is very important in data recovery. List the different records that would be contained is such a file in relation to a transaction.</w:t>
      </w:r>
      <w:r w:rsidRPr="00514B41"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D0441F" w:rsidRPr="006C7076" w:rsidRDefault="00D0441F" w:rsidP="00D0441F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 w:rsidRPr="00514B41">
        <w:rPr>
          <w:rFonts w:ascii="Times New Roman" w:hAnsi="Times New Roman" w:cs="Times New Roman"/>
          <w:bCs/>
          <w:sz w:val="24"/>
          <w:szCs w:val="24"/>
        </w:rPr>
        <w:t>Define the term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14B41">
        <w:rPr>
          <w:rFonts w:ascii="Times New Roman" w:hAnsi="Times New Roman" w:cs="Times New Roman"/>
          <w:bCs/>
          <w:sz w:val="24"/>
          <w:szCs w:val="24"/>
        </w:rPr>
        <w:t>check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14B41">
        <w:rPr>
          <w:rFonts w:ascii="Times New Roman" w:hAnsi="Times New Roman" w:cs="Times New Roman"/>
          <w:bCs/>
          <w:sz w:val="24"/>
          <w:szCs w:val="24"/>
        </w:rPr>
        <w:t>pointing and explain w</w:t>
      </w:r>
      <w:r>
        <w:rPr>
          <w:rFonts w:ascii="Times New Roman" w:hAnsi="Times New Roman" w:cs="Times New Roman"/>
          <w:bCs/>
          <w:sz w:val="24"/>
          <w:szCs w:val="24"/>
        </w:rPr>
        <w:t>h</w:t>
      </w:r>
      <w:r w:rsidRPr="00514B41">
        <w:rPr>
          <w:rFonts w:ascii="Times New Roman" w:hAnsi="Times New Roman" w:cs="Times New Roman"/>
          <w:bCs/>
          <w:sz w:val="24"/>
          <w:szCs w:val="24"/>
        </w:rPr>
        <w:t>y it is important in a database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F74B0" w:rsidRPr="00910C52" w:rsidRDefault="005F74B0" w:rsidP="00910C52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color w:val="000000"/>
          <w:sz w:val="24"/>
          <w:szCs w:val="24"/>
        </w:rPr>
      </w:pPr>
    </w:p>
    <w:p w:rsidR="00522B83" w:rsidRPr="00522B83" w:rsidRDefault="00522B83" w:rsidP="00BB1B62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977EB2" w:rsidRPr="00F2027D" w:rsidRDefault="00977EB2" w:rsidP="00977EB2">
      <w:pPr>
        <w:jc w:val="center"/>
        <w:rPr>
          <w:bCs/>
        </w:rPr>
      </w:pPr>
      <w:r w:rsidRPr="00F2027D">
        <w:rPr>
          <w:rFonts w:ascii="Times New Roman" w:hAnsi="Times New Roman" w:cs="Times New Roman"/>
          <w:b/>
          <w:bCs/>
          <w:sz w:val="24"/>
          <w:szCs w:val="24"/>
        </w:rPr>
        <w:t>SECTION B (ANSWER ANY TWO QUESTIONS)</w:t>
      </w:r>
    </w:p>
    <w:p w:rsidR="005830BC" w:rsidRPr="0065751C" w:rsidRDefault="005830BC" w:rsidP="005830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5751C">
        <w:rPr>
          <w:rFonts w:ascii="Times New Roman" w:hAnsi="Times New Roman" w:cs="Times New Roman"/>
          <w:b/>
          <w:bCs/>
          <w:sz w:val="24"/>
          <w:szCs w:val="24"/>
        </w:rPr>
        <w:t>Case Study</w:t>
      </w:r>
    </w:p>
    <w:p w:rsidR="005830BC" w:rsidRPr="0065751C" w:rsidRDefault="005830BC" w:rsidP="005830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5751C">
        <w:rPr>
          <w:rFonts w:ascii="Times New Roman" w:hAnsi="Times New Roman" w:cs="Times New Roman"/>
          <w:bCs/>
          <w:sz w:val="24"/>
          <w:szCs w:val="24"/>
        </w:rPr>
        <w:t>A division operates many departments, but each department is operated by only one division.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51C">
        <w:rPr>
          <w:rFonts w:ascii="Times New Roman" w:hAnsi="Times New Roman" w:cs="Times New Roman"/>
          <w:bCs/>
          <w:sz w:val="24"/>
          <w:szCs w:val="24"/>
        </w:rPr>
        <w:t>Each division must have at least one department and each depart</w:t>
      </w:r>
      <w:r>
        <w:rPr>
          <w:rFonts w:ascii="Times New Roman" w:hAnsi="Times New Roman" w:cs="Times New Roman"/>
          <w:bCs/>
          <w:sz w:val="24"/>
          <w:szCs w:val="24"/>
        </w:rPr>
        <w:t xml:space="preserve">ment must belong to a division. </w:t>
      </w:r>
      <w:r w:rsidRPr="0065751C">
        <w:rPr>
          <w:rFonts w:ascii="Times New Roman" w:hAnsi="Times New Roman" w:cs="Times New Roman"/>
          <w:bCs/>
          <w:sz w:val="24"/>
          <w:szCs w:val="24"/>
        </w:rPr>
        <w:t>A department employs many employees, but there may be a department with no employees.</w:t>
      </w:r>
    </w:p>
    <w:p w:rsidR="005830BC" w:rsidRPr="0065751C" w:rsidRDefault="005830BC" w:rsidP="005830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5751C">
        <w:rPr>
          <w:rFonts w:ascii="Times New Roman" w:hAnsi="Times New Roman" w:cs="Times New Roman"/>
          <w:bCs/>
          <w:sz w:val="24"/>
          <w:szCs w:val="24"/>
        </w:rPr>
        <w:t>Majority of employees called “</w:t>
      </w:r>
      <w:proofErr w:type="spellStart"/>
      <w:r w:rsidRPr="0065751C">
        <w:rPr>
          <w:rFonts w:ascii="Times New Roman" w:hAnsi="Times New Roman" w:cs="Times New Roman"/>
          <w:bCs/>
          <w:sz w:val="24"/>
          <w:szCs w:val="24"/>
        </w:rPr>
        <w:t>dept_emps</w:t>
      </w:r>
      <w:proofErr w:type="spellEnd"/>
      <w:r w:rsidRPr="0065751C">
        <w:rPr>
          <w:rFonts w:ascii="Times New Roman" w:hAnsi="Times New Roman" w:cs="Times New Roman"/>
          <w:bCs/>
          <w:sz w:val="24"/>
          <w:szCs w:val="24"/>
        </w:rPr>
        <w:t>” are employed by a department. However, there are</w:t>
      </w:r>
    </w:p>
    <w:p w:rsidR="005830BC" w:rsidRPr="0065751C" w:rsidRDefault="005830BC" w:rsidP="005830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5751C">
        <w:rPr>
          <w:rFonts w:ascii="Times New Roman" w:hAnsi="Times New Roman" w:cs="Times New Roman"/>
          <w:bCs/>
          <w:sz w:val="24"/>
          <w:szCs w:val="24"/>
        </w:rPr>
        <w:t>also employees known as “</w:t>
      </w:r>
      <w:proofErr w:type="spellStart"/>
      <w:r w:rsidRPr="0065751C">
        <w:rPr>
          <w:rFonts w:ascii="Times New Roman" w:hAnsi="Times New Roman" w:cs="Times New Roman"/>
          <w:bCs/>
          <w:sz w:val="24"/>
          <w:szCs w:val="24"/>
        </w:rPr>
        <w:t>free_lance_emps</w:t>
      </w:r>
      <w:proofErr w:type="spellEnd"/>
      <w:r w:rsidRPr="0065751C">
        <w:rPr>
          <w:rFonts w:ascii="Times New Roman" w:hAnsi="Times New Roman" w:cs="Times New Roman"/>
          <w:bCs/>
          <w:sz w:val="24"/>
          <w:szCs w:val="24"/>
        </w:rPr>
        <w:t>” who are not assigned to any department.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51C">
        <w:rPr>
          <w:rFonts w:ascii="Times New Roman" w:hAnsi="Times New Roman" w:cs="Times New Roman"/>
          <w:bCs/>
          <w:sz w:val="24"/>
          <w:szCs w:val="24"/>
        </w:rPr>
        <w:t>A department may own many projects, but there may be a department with no projects. Each</w:t>
      </w:r>
    </w:p>
    <w:p w:rsidR="005830BC" w:rsidRPr="0065751C" w:rsidRDefault="005830BC" w:rsidP="005830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5751C">
        <w:rPr>
          <w:rFonts w:ascii="Times New Roman" w:hAnsi="Times New Roman" w:cs="Times New Roman"/>
          <w:bCs/>
          <w:sz w:val="24"/>
          <w:szCs w:val="24"/>
        </w:rPr>
        <w:t>project is existentially and identification dependent on only one department.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51C">
        <w:rPr>
          <w:rFonts w:ascii="Times New Roman" w:hAnsi="Times New Roman" w:cs="Times New Roman"/>
          <w:bCs/>
          <w:sz w:val="24"/>
          <w:szCs w:val="24"/>
        </w:rPr>
        <w:t xml:space="preserve">Both </w:t>
      </w:r>
      <w:proofErr w:type="spellStart"/>
      <w:r w:rsidRPr="0065751C">
        <w:rPr>
          <w:rFonts w:ascii="Times New Roman" w:hAnsi="Times New Roman" w:cs="Times New Roman"/>
          <w:bCs/>
          <w:sz w:val="24"/>
          <w:szCs w:val="24"/>
        </w:rPr>
        <w:t>dept_emps</w:t>
      </w:r>
      <w:proofErr w:type="spellEnd"/>
      <w:r w:rsidRPr="0065751C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65751C">
        <w:rPr>
          <w:rFonts w:ascii="Times New Roman" w:hAnsi="Times New Roman" w:cs="Times New Roman"/>
          <w:bCs/>
          <w:sz w:val="24"/>
          <w:szCs w:val="24"/>
        </w:rPr>
        <w:t>free_lance_emps</w:t>
      </w:r>
      <w:proofErr w:type="spellEnd"/>
      <w:r w:rsidRPr="0065751C">
        <w:rPr>
          <w:rFonts w:ascii="Times New Roman" w:hAnsi="Times New Roman" w:cs="Times New Roman"/>
          <w:bCs/>
          <w:sz w:val="24"/>
          <w:szCs w:val="24"/>
        </w:rPr>
        <w:t xml:space="preserve"> can work on many projects, but there are employees who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51C">
        <w:rPr>
          <w:rFonts w:ascii="Times New Roman" w:hAnsi="Times New Roman" w:cs="Times New Roman"/>
          <w:bCs/>
          <w:sz w:val="24"/>
          <w:szCs w:val="24"/>
        </w:rPr>
        <w:t>do not work on any project. A project has at le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65751C">
        <w:rPr>
          <w:rFonts w:ascii="Times New Roman" w:hAnsi="Times New Roman" w:cs="Times New Roman"/>
          <w:bCs/>
          <w:sz w:val="24"/>
          <w:szCs w:val="24"/>
        </w:rPr>
        <w:t>st one employee working on it.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30D73">
        <w:rPr>
          <w:rFonts w:ascii="Times New Roman" w:hAnsi="Times New Roman" w:cs="Times New Roman"/>
          <w:bCs/>
          <w:sz w:val="24"/>
          <w:szCs w:val="24"/>
        </w:rPr>
        <w:t xml:space="preserve">One of </w:t>
      </w:r>
      <w:proofErr w:type="spellStart"/>
      <w:r w:rsidR="00730D73">
        <w:rPr>
          <w:rFonts w:ascii="Times New Roman" w:hAnsi="Times New Roman" w:cs="Times New Roman"/>
          <w:bCs/>
          <w:sz w:val="24"/>
          <w:szCs w:val="24"/>
        </w:rPr>
        <w:t>dept_emps</w:t>
      </w:r>
      <w:proofErr w:type="spellEnd"/>
      <w:r w:rsidR="00730D73">
        <w:rPr>
          <w:rFonts w:ascii="Times New Roman" w:hAnsi="Times New Roman" w:cs="Times New Roman"/>
          <w:bCs/>
          <w:sz w:val="24"/>
          <w:szCs w:val="24"/>
        </w:rPr>
        <w:t xml:space="preserve"> ma</w:t>
      </w:r>
      <w:r w:rsidRPr="0065751C">
        <w:rPr>
          <w:rFonts w:ascii="Times New Roman" w:hAnsi="Times New Roman" w:cs="Times New Roman"/>
          <w:bCs/>
          <w:sz w:val="24"/>
          <w:szCs w:val="24"/>
        </w:rPr>
        <w:t xml:space="preserve">nages a </w:t>
      </w:r>
      <w:r w:rsidRPr="0065751C">
        <w:rPr>
          <w:rFonts w:ascii="Times New Roman" w:hAnsi="Times New Roman" w:cs="Times New Roman"/>
          <w:bCs/>
          <w:sz w:val="24"/>
          <w:szCs w:val="24"/>
        </w:rPr>
        <w:lastRenderedPageBreak/>
        <w:t>department. Each department must have a manager.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51C">
        <w:rPr>
          <w:rFonts w:ascii="Times New Roman" w:hAnsi="Times New Roman" w:cs="Times New Roman"/>
          <w:bCs/>
          <w:sz w:val="24"/>
          <w:szCs w:val="24"/>
        </w:rPr>
        <w:t>One of the employees runs a division. Each division must have someone running it.</w:t>
      </w:r>
    </w:p>
    <w:p w:rsidR="005830BC" w:rsidRPr="00E8375D" w:rsidRDefault="005830BC" w:rsidP="00E8375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8375D">
        <w:rPr>
          <w:rFonts w:ascii="Times New Roman" w:hAnsi="Times New Roman" w:cs="Times New Roman"/>
          <w:b/>
          <w:bCs/>
          <w:sz w:val="24"/>
          <w:szCs w:val="24"/>
        </w:rPr>
        <w:t xml:space="preserve">Required. </w:t>
      </w:r>
    </w:p>
    <w:p w:rsidR="005830BC" w:rsidRPr="009C0244" w:rsidRDefault="005830BC" w:rsidP="005830BC">
      <w:pPr>
        <w:numPr>
          <w:ilvl w:val="0"/>
          <w:numId w:val="5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57FCC">
        <w:rPr>
          <w:rFonts w:ascii="Times New Roman" w:hAnsi="Times New Roman" w:cs="Times New Roman"/>
          <w:bCs/>
          <w:sz w:val="24"/>
          <w:szCs w:val="24"/>
        </w:rPr>
        <w:t>Draw an entity relationship diagram for the above scenario showing cardinality and</w:t>
      </w:r>
      <w:r w:rsidRPr="00B60649">
        <w:rPr>
          <w:rFonts w:ascii="Times New Roman" w:hAnsi="Times New Roman" w:cs="Times New Roman"/>
          <w:sz w:val="24"/>
          <w:szCs w:val="24"/>
          <w:lang w:bidi="ar-KW"/>
        </w:rPr>
        <w:t xml:space="preserve"> participation constraints</w:t>
      </w:r>
      <w:r w:rsidRPr="00B60649">
        <w:rPr>
          <w:rFonts w:ascii="Times New Roman" w:hAnsi="Times New Roman" w:cs="Times New Roman"/>
          <w:sz w:val="24"/>
          <w:szCs w:val="24"/>
          <w:lang w:bidi="ar-KW"/>
        </w:rPr>
        <w:tab/>
      </w:r>
      <w:r w:rsidRPr="00E42C1E">
        <w:rPr>
          <w:rFonts w:ascii="Times New Roman" w:hAnsi="Times New Roman" w:cs="Times New Roman"/>
          <w:b/>
          <w:sz w:val="24"/>
          <w:szCs w:val="24"/>
        </w:rPr>
        <w:t>(</w:t>
      </w:r>
      <w:r w:rsidR="001968D2">
        <w:rPr>
          <w:rFonts w:ascii="Times New Roman" w:hAnsi="Times New Roman" w:cs="Times New Roman"/>
          <w:b/>
          <w:sz w:val="24"/>
          <w:szCs w:val="24"/>
        </w:rPr>
        <w:t>6</w:t>
      </w:r>
      <w:r w:rsidRPr="00E42C1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30D73" w:rsidRPr="00E8375D" w:rsidRDefault="005830BC" w:rsidP="00E8375D">
      <w:pPr>
        <w:numPr>
          <w:ilvl w:val="0"/>
          <w:numId w:val="5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Draw a logical design of the above system and propose some possible fields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730D73" w:rsidRPr="00E8375D" w:rsidRDefault="005830BC" w:rsidP="00730D73">
      <w:pPr>
        <w:numPr>
          <w:ilvl w:val="0"/>
          <w:numId w:val="5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term referential integrity and how it can be implemented by the DBMS in the database schema above.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830BC" w:rsidRPr="00CC2B76" w:rsidRDefault="005830BC" w:rsidP="005830BC">
      <w:pPr>
        <w:numPr>
          <w:ilvl w:val="0"/>
          <w:numId w:val="5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</w:t>
      </w:r>
      <w:r w:rsidR="00730D73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different views that would be implemented in such a system assuming that the application will be hosted online.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8375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E8375D" w:rsidRDefault="00E8375D" w:rsidP="005830BC">
      <w:pPr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5830BC" w:rsidRPr="00373EA2" w:rsidRDefault="005830BC" w:rsidP="005830B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73EA2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proofErr w:type="gramStart"/>
      <w:r w:rsidRPr="00373EA2">
        <w:rPr>
          <w:rFonts w:ascii="Times New Roman" w:hAnsi="Times New Roman" w:cs="Times New Roman"/>
          <w:b/>
          <w:bCs/>
          <w:sz w:val="24"/>
          <w:szCs w:val="24"/>
        </w:rPr>
        <w:t xml:space="preserve">   (</w:t>
      </w:r>
      <w:proofErr w:type="gramEnd"/>
      <w:r w:rsidRPr="00373EA2">
        <w:rPr>
          <w:rFonts w:ascii="Times New Roman" w:hAnsi="Times New Roman" w:cs="Times New Roman"/>
          <w:b/>
          <w:bCs/>
          <w:sz w:val="24"/>
          <w:szCs w:val="24"/>
        </w:rPr>
        <w:t>20 MARKS)</w:t>
      </w:r>
    </w:p>
    <w:p w:rsidR="005C66CA" w:rsidRPr="00420C86" w:rsidRDefault="005C66CA" w:rsidP="005C66CA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Expand the acronym ACID and explain each of the components.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 w:rsidR="00392D3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5</w:t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5830BC" w:rsidRDefault="005830BC" w:rsidP="005830B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>Study the scenario below and answer the following questions</w:t>
      </w:r>
    </w:p>
    <w:p w:rsidR="005830BC" w:rsidRDefault="005830BC" w:rsidP="005830BC">
      <w:pPr>
        <w:autoSpaceDE w:val="0"/>
        <w:autoSpaceDN w:val="0"/>
        <w:adjustRightInd w:val="0"/>
        <w:spacing w:after="0" w:line="240" w:lineRule="auto"/>
        <w:ind w:left="450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drawing>
          <wp:inline distT="0" distB="0" distL="0" distR="0" wp14:anchorId="6F488C10" wp14:editId="4D322F82">
            <wp:extent cx="3146074" cy="920338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8096" t="24523" r="52626" b="55039"/>
                    <a:stretch/>
                  </pic:blipFill>
                  <pic:spPr bwMode="auto">
                    <a:xfrm>
                      <a:off x="0" y="0"/>
                      <a:ext cx="3169123" cy="9270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373EA2">
        <w:rPr>
          <w:rFonts w:ascii="Times New Roman" w:hAnsi="Times New Roman" w:cs="Times New Roman"/>
          <w:bCs/>
          <w:sz w:val="24"/>
          <w:szCs w:val="24"/>
        </w:rPr>
        <w:tab/>
      </w:r>
    </w:p>
    <w:p w:rsidR="005830BC" w:rsidRPr="00C53F8A" w:rsidRDefault="005830BC" w:rsidP="005830B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  <w:szCs w:val="16"/>
        </w:rPr>
      </w:pPr>
      <w:r w:rsidRPr="00C53F8A">
        <w:rPr>
          <w:rFonts w:ascii="Times New Roman" w:hAnsi="Times New Roman" w:cs="Times New Roman"/>
          <w:bCs/>
          <w:iCs/>
          <w:szCs w:val="16"/>
        </w:rPr>
        <w:t xml:space="preserve">Explain the effects </w:t>
      </w:r>
      <w:r>
        <w:rPr>
          <w:rFonts w:ascii="Times New Roman" w:hAnsi="Times New Roman" w:cs="Times New Roman"/>
          <w:bCs/>
          <w:iCs/>
          <w:szCs w:val="16"/>
        </w:rPr>
        <w:t xml:space="preserve">of the commit statement </w:t>
      </w:r>
      <w:r w:rsidRPr="00C53F8A">
        <w:rPr>
          <w:rFonts w:ascii="Times New Roman" w:hAnsi="Times New Roman" w:cs="Times New Roman"/>
          <w:bCs/>
          <w:iCs/>
          <w:szCs w:val="16"/>
        </w:rPr>
        <w:t>above.</w:t>
      </w:r>
      <w:r>
        <w:rPr>
          <w:rFonts w:ascii="Times New Roman" w:hAnsi="Times New Roman" w:cs="Times New Roman"/>
          <w:bCs/>
          <w:iCs/>
          <w:szCs w:val="16"/>
        </w:rPr>
        <w:t xml:space="preserve"> </w:t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5830BC" w:rsidRPr="00C53F8A" w:rsidRDefault="005830BC" w:rsidP="005830B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53F8A">
        <w:rPr>
          <w:rFonts w:ascii="Times New Roman" w:hAnsi="Times New Roman" w:cs="Times New Roman"/>
          <w:bCs/>
          <w:iCs/>
          <w:szCs w:val="16"/>
        </w:rPr>
        <w:t xml:space="preserve">Explain the effects of the </w:t>
      </w:r>
      <w:r>
        <w:rPr>
          <w:rFonts w:ascii="Times New Roman" w:hAnsi="Times New Roman" w:cs="Times New Roman"/>
          <w:bCs/>
          <w:iCs/>
          <w:szCs w:val="16"/>
        </w:rPr>
        <w:t>“</w:t>
      </w:r>
      <w:proofErr w:type="spellStart"/>
      <w:r w:rsidRPr="00C53F8A">
        <w:rPr>
          <w:rFonts w:ascii="Times New Roman" w:hAnsi="Times New Roman" w:cs="Times New Roman"/>
          <w:bCs/>
          <w:iCs/>
          <w:szCs w:val="16"/>
        </w:rPr>
        <w:t>Savepoint</w:t>
      </w:r>
      <w:proofErr w:type="spellEnd"/>
      <w:r>
        <w:rPr>
          <w:rFonts w:ascii="Times New Roman" w:hAnsi="Times New Roman" w:cs="Times New Roman"/>
          <w:bCs/>
          <w:iCs/>
          <w:szCs w:val="16"/>
        </w:rPr>
        <w:t xml:space="preserve"> s”</w:t>
      </w:r>
      <w:r w:rsidRPr="00C53F8A">
        <w:rPr>
          <w:rFonts w:ascii="Times New Roman" w:hAnsi="Times New Roman" w:cs="Times New Roman"/>
          <w:bCs/>
          <w:iCs/>
          <w:szCs w:val="16"/>
        </w:rPr>
        <w:t xml:space="preserve"> statement.</w:t>
      </w:r>
      <w:r w:rsidRPr="00C53F8A"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 w:rsidRPr="00E42C1E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5830BC" w:rsidRPr="00C53F8A" w:rsidRDefault="005830BC" w:rsidP="005830B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53F8A">
        <w:rPr>
          <w:rFonts w:ascii="Times New Roman" w:hAnsi="Times New Roman" w:cs="Times New Roman"/>
          <w:bCs/>
          <w:iCs/>
          <w:szCs w:val="16"/>
        </w:rPr>
        <w:t xml:space="preserve">Explain the effects of the </w:t>
      </w:r>
      <w:r>
        <w:rPr>
          <w:rFonts w:ascii="Times New Roman" w:hAnsi="Times New Roman" w:cs="Times New Roman"/>
          <w:bCs/>
          <w:iCs/>
          <w:szCs w:val="16"/>
        </w:rPr>
        <w:t>Rollback to “</w:t>
      </w:r>
      <w:proofErr w:type="spellStart"/>
      <w:r w:rsidRPr="00C53F8A">
        <w:rPr>
          <w:rFonts w:ascii="Times New Roman" w:hAnsi="Times New Roman" w:cs="Times New Roman"/>
          <w:bCs/>
          <w:iCs/>
          <w:szCs w:val="16"/>
        </w:rPr>
        <w:t>Savepoint</w:t>
      </w:r>
      <w:proofErr w:type="spellEnd"/>
      <w:r>
        <w:rPr>
          <w:rFonts w:ascii="Times New Roman" w:hAnsi="Times New Roman" w:cs="Times New Roman"/>
          <w:bCs/>
          <w:iCs/>
          <w:szCs w:val="16"/>
        </w:rPr>
        <w:t xml:space="preserve"> s”</w:t>
      </w:r>
      <w:r w:rsidRPr="00C53F8A">
        <w:rPr>
          <w:rFonts w:ascii="Times New Roman" w:hAnsi="Times New Roman" w:cs="Times New Roman"/>
          <w:bCs/>
          <w:iCs/>
          <w:szCs w:val="16"/>
        </w:rPr>
        <w:t xml:space="preserve"> statement above.</w:t>
      </w:r>
      <w:r>
        <w:rPr>
          <w:rFonts w:ascii="Times New Roman" w:hAnsi="Times New Roman" w:cs="Times New Roman"/>
          <w:bCs/>
          <w:iCs/>
          <w:szCs w:val="16"/>
        </w:rPr>
        <w:t xml:space="preserve"> </w:t>
      </w:r>
      <w:r>
        <w:rPr>
          <w:rFonts w:ascii="Times New Roman" w:hAnsi="Times New Roman" w:cs="Times New Roman"/>
          <w:bCs/>
          <w:iCs/>
          <w:szCs w:val="16"/>
        </w:rPr>
        <w:tab/>
      </w:r>
      <w:r>
        <w:rPr>
          <w:rFonts w:ascii="Times New Roman" w:hAnsi="Times New Roman" w:cs="Times New Roman"/>
          <w:bCs/>
          <w:iCs/>
          <w:szCs w:val="16"/>
        </w:rPr>
        <w:tab/>
      </w:r>
      <w:r w:rsidRPr="0009376D">
        <w:rPr>
          <w:rFonts w:ascii="Times New Roman" w:hAnsi="Times New Roman" w:cs="Times New Roman"/>
          <w:b/>
          <w:bCs/>
          <w:iCs/>
          <w:szCs w:val="16"/>
        </w:rPr>
        <w:t>(2 Marks)</w:t>
      </w:r>
    </w:p>
    <w:p w:rsidR="005830BC" w:rsidRPr="00E8375D" w:rsidRDefault="005830BC" w:rsidP="00E8375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After the commit statement, if the DBA runs the statement select * from Teachers, which records of the four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(4,5,6 and 7) </w:t>
      </w: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would appear in the results?</w:t>
      </w:r>
      <w:r w:rsidR="00E8375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E837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 Marks)</w:t>
      </w:r>
    </w:p>
    <w:p w:rsidR="005830BC" w:rsidRPr="00AF1BBE" w:rsidRDefault="005830BC" w:rsidP="005830B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Justify your results for item iv above</w:t>
      </w: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AF1B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AF1BB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</w:t>
      </w:r>
      <w:r w:rsidRPr="00AF1BB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  <w:t>(2 Marks)</w:t>
      </w:r>
    </w:p>
    <w:p w:rsidR="005830BC" w:rsidRPr="00373EA2" w:rsidRDefault="005830BC" w:rsidP="005830BC">
      <w:pPr>
        <w:pStyle w:val="ListParagraph"/>
        <w:autoSpaceDE w:val="0"/>
        <w:autoSpaceDN w:val="0"/>
        <w:adjustRightInd w:val="0"/>
        <w:spacing w:after="0" w:line="24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</w:p>
    <w:p w:rsidR="005830BC" w:rsidRPr="00176A81" w:rsidRDefault="005830BC" w:rsidP="005830B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76A81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176A81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5830BC" w:rsidRPr="00B2496E" w:rsidRDefault="00376A22" w:rsidP="005830B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Describe Five strategies that an administrator can </w:t>
      </w:r>
      <w:r w:rsidR="00B2496E">
        <w:rPr>
          <w:rFonts w:ascii="Times New Roman" w:hAnsi="Times New Roman" w:cs="Times New Roman"/>
          <w:sz w:val="24"/>
          <w:szCs w:val="24"/>
          <w:lang w:val="en-GB"/>
        </w:rPr>
        <w:t>employ in securing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 database using computer based controls</w:t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5830BC"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 w:rsidR="00B2496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10</w:t>
      </w:r>
      <w:r w:rsidR="005830BC"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5830BC" w:rsidRPr="00B850F5" w:rsidRDefault="005830BC" w:rsidP="005830BC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Explain the two different types of locks that can be applied in a database and their implications</w:t>
      </w:r>
      <w:r w:rsidRPr="00575744"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 w:rsidR="00B2496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</w:t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5830BC" w:rsidRPr="00C64AC0" w:rsidRDefault="005830BC" w:rsidP="005830B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C64AC0">
        <w:rPr>
          <w:rFonts w:ascii="Times New Roman" w:hAnsi="Times New Roman" w:cs="Times New Roman"/>
          <w:sz w:val="24"/>
          <w:szCs w:val="24"/>
          <w:lang w:val="en-GB"/>
        </w:rPr>
        <w:t xml:space="preserve">Briefly describe the difference between a database and a database management system. </w:t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B2496E"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Pr="00C64AC0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5830BC" w:rsidRPr="00E42C1E" w:rsidRDefault="005830BC" w:rsidP="005830B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42C1E">
        <w:rPr>
          <w:rFonts w:ascii="Times New Roman" w:hAnsi="Times New Roman" w:cs="Times New Roman"/>
          <w:b/>
          <w:bCs/>
          <w:sz w:val="24"/>
          <w:szCs w:val="24"/>
        </w:rPr>
        <w:t xml:space="preserve">QUESTION 5 </w:t>
      </w:r>
      <w:r w:rsidRPr="00176A81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5830BC" w:rsidRPr="009B6E11" w:rsidRDefault="007A6BAB" w:rsidP="005830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Given the scenario below for data extracted from a students’ university records, draw a functional dependency diagram.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64AC0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Pr="00C64AC0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5830BC" w:rsidRPr="009B6E11" w:rsidRDefault="007A6BAB" w:rsidP="00E8375D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6919AA9" wp14:editId="254AA2E5">
            <wp:extent cx="5481638" cy="1043833"/>
            <wp:effectExtent l="0" t="0" r="508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1661" t="38483" r="10252" b="41842"/>
                    <a:stretch/>
                  </pic:blipFill>
                  <pic:spPr bwMode="auto">
                    <a:xfrm>
                      <a:off x="0" y="0"/>
                      <a:ext cx="5534967" cy="10539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830BC" w:rsidRPr="009B6E11">
        <w:rPr>
          <w:rFonts w:ascii="Times New Roman" w:hAnsi="Times New Roman" w:cs="Times New Roman"/>
          <w:sz w:val="24"/>
          <w:szCs w:val="24"/>
        </w:rPr>
        <w:tab/>
      </w:r>
    </w:p>
    <w:p w:rsidR="005830BC" w:rsidRPr="008E448C" w:rsidRDefault="007A6BAB" w:rsidP="005830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From the functional dependency diagram, draw a logical schema showing all the field, including the primary and foreign keys.</w:t>
      </w:r>
      <w:r w:rsidR="005830BC" w:rsidRPr="009B6E11">
        <w:rPr>
          <w:rFonts w:ascii="Times New Roman" w:hAnsi="Times New Roman" w:cs="Times New Roman"/>
          <w:sz w:val="24"/>
          <w:szCs w:val="24"/>
        </w:rPr>
        <w:tab/>
      </w:r>
      <w:r w:rsidR="005830BC" w:rsidRPr="009B6E11">
        <w:rPr>
          <w:rFonts w:ascii="Times New Roman" w:hAnsi="Times New Roman" w:cs="Times New Roman"/>
          <w:sz w:val="24"/>
          <w:szCs w:val="24"/>
        </w:rPr>
        <w:tab/>
      </w:r>
      <w:r w:rsidR="005830BC" w:rsidRPr="009B6E1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830B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5830B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5830BC" w:rsidRPr="009B6E1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30BC" w:rsidRPr="009B6E1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830BC" w:rsidRPr="009B6E11" w:rsidRDefault="007A6BAB" w:rsidP="005830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four normal formal forms and what is achieved in each NF.</w:t>
      </w:r>
      <w:r w:rsidR="005830BC">
        <w:rPr>
          <w:rFonts w:ascii="Times New Roman" w:hAnsi="Times New Roman" w:cs="Times New Roman"/>
          <w:sz w:val="24"/>
          <w:szCs w:val="24"/>
        </w:rPr>
        <w:tab/>
      </w:r>
      <w:r w:rsidR="005830BC" w:rsidRPr="009B6E1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830BC" w:rsidRPr="009B6E1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830BC" w:rsidRDefault="005830BC" w:rsidP="005830BC"/>
    <w:p w:rsidR="00C227C1" w:rsidRDefault="00C227C1" w:rsidP="005830BC"/>
    <w:sectPr w:rsidR="00C227C1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509" w:rsidRDefault="00672509" w:rsidP="005F4785">
      <w:pPr>
        <w:spacing w:after="0" w:line="240" w:lineRule="auto"/>
      </w:pPr>
      <w:r>
        <w:separator/>
      </w:r>
    </w:p>
  </w:endnote>
  <w:endnote w:type="continuationSeparator" w:id="0">
    <w:p w:rsidR="00672509" w:rsidRDefault="00672509" w:rsidP="005F4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816248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F4785" w:rsidRDefault="005F478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75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75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F4785" w:rsidRDefault="005F47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509" w:rsidRDefault="00672509" w:rsidP="005F4785">
      <w:pPr>
        <w:spacing w:after="0" w:line="240" w:lineRule="auto"/>
      </w:pPr>
      <w:r>
        <w:separator/>
      </w:r>
    </w:p>
  </w:footnote>
  <w:footnote w:type="continuationSeparator" w:id="0">
    <w:p w:rsidR="00672509" w:rsidRDefault="00672509" w:rsidP="005F47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53"/>
    <w:multiLevelType w:val="singleLevel"/>
    <w:tmpl w:val="00000053"/>
    <w:name w:val="WW8Num8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09274F77"/>
    <w:multiLevelType w:val="hybridMultilevel"/>
    <w:tmpl w:val="B47A391A"/>
    <w:lvl w:ilvl="0" w:tplc="2B0A874C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4B7A90"/>
    <w:multiLevelType w:val="hybridMultilevel"/>
    <w:tmpl w:val="DDB2AB90"/>
    <w:lvl w:ilvl="0" w:tplc="0409001B">
      <w:start w:val="1"/>
      <w:numFmt w:val="lowerRoman"/>
      <w:lvlText w:val="%1."/>
      <w:lvlJc w:val="righ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 w15:restartNumberingAfterBreak="0">
    <w:nsid w:val="21654BFD"/>
    <w:multiLevelType w:val="hybridMultilevel"/>
    <w:tmpl w:val="D9E825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20FF4"/>
    <w:multiLevelType w:val="hybridMultilevel"/>
    <w:tmpl w:val="6CCEA5AC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CE12D6"/>
    <w:multiLevelType w:val="multilevel"/>
    <w:tmpl w:val="95B49C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0F303B"/>
    <w:multiLevelType w:val="hybridMultilevel"/>
    <w:tmpl w:val="9DA07578"/>
    <w:lvl w:ilvl="0" w:tplc="04090017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304B66DA"/>
    <w:multiLevelType w:val="hybridMultilevel"/>
    <w:tmpl w:val="32C04D8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5D60A78"/>
    <w:multiLevelType w:val="hybridMultilevel"/>
    <w:tmpl w:val="9DA07578"/>
    <w:lvl w:ilvl="0" w:tplc="04090017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49591687"/>
    <w:multiLevelType w:val="hybridMultilevel"/>
    <w:tmpl w:val="4862623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0A6794"/>
    <w:multiLevelType w:val="hybridMultilevel"/>
    <w:tmpl w:val="DDB2AB90"/>
    <w:lvl w:ilvl="0" w:tplc="0409001B">
      <w:start w:val="1"/>
      <w:numFmt w:val="lowerRoman"/>
      <w:lvlText w:val="%1."/>
      <w:lvlJc w:val="righ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5A007E"/>
    <w:multiLevelType w:val="hybridMultilevel"/>
    <w:tmpl w:val="9DA07578"/>
    <w:lvl w:ilvl="0" w:tplc="04090017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575D4237"/>
    <w:multiLevelType w:val="hybridMultilevel"/>
    <w:tmpl w:val="A8F8D37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E71817"/>
    <w:multiLevelType w:val="hybridMultilevel"/>
    <w:tmpl w:val="CF626C62"/>
    <w:lvl w:ilvl="0" w:tplc="0409001B">
      <w:start w:val="1"/>
      <w:numFmt w:val="lowerRoman"/>
      <w:lvlText w:val="%1."/>
      <w:lvlJc w:val="righ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F5A1418"/>
    <w:multiLevelType w:val="hybridMultilevel"/>
    <w:tmpl w:val="9DA075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0A79B2"/>
    <w:multiLevelType w:val="hybridMultilevel"/>
    <w:tmpl w:val="DB109B60"/>
    <w:lvl w:ilvl="0" w:tplc="452278A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55201A"/>
    <w:multiLevelType w:val="hybridMultilevel"/>
    <w:tmpl w:val="5ECAEBC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F830EE"/>
    <w:multiLevelType w:val="hybridMultilevel"/>
    <w:tmpl w:val="7252435E"/>
    <w:lvl w:ilvl="0" w:tplc="EF6457F2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7"/>
  </w:num>
  <w:num w:numId="5">
    <w:abstractNumId w:val="19"/>
  </w:num>
  <w:num w:numId="6">
    <w:abstractNumId w:val="3"/>
  </w:num>
  <w:num w:numId="7">
    <w:abstractNumId w:val="8"/>
  </w:num>
  <w:num w:numId="8">
    <w:abstractNumId w:val="10"/>
  </w:num>
  <w:num w:numId="9">
    <w:abstractNumId w:val="2"/>
  </w:num>
  <w:num w:numId="10">
    <w:abstractNumId w:val="13"/>
  </w:num>
  <w:num w:numId="11">
    <w:abstractNumId w:val="14"/>
  </w:num>
  <w:num w:numId="12">
    <w:abstractNumId w:val="0"/>
  </w:num>
  <w:num w:numId="13">
    <w:abstractNumId w:val="7"/>
  </w:num>
  <w:num w:numId="14">
    <w:abstractNumId w:val="6"/>
  </w:num>
  <w:num w:numId="15">
    <w:abstractNumId w:val="16"/>
  </w:num>
  <w:num w:numId="16">
    <w:abstractNumId w:val="1"/>
  </w:num>
  <w:num w:numId="17">
    <w:abstractNumId w:val="18"/>
  </w:num>
  <w:num w:numId="18">
    <w:abstractNumId w:val="12"/>
  </w:num>
  <w:num w:numId="19">
    <w:abstractNumId w:val="5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70DE5"/>
    <w:rsid w:val="00072197"/>
    <w:rsid w:val="00084647"/>
    <w:rsid w:val="0009048D"/>
    <w:rsid w:val="0009376D"/>
    <w:rsid w:val="000F0CCC"/>
    <w:rsid w:val="00163120"/>
    <w:rsid w:val="00164A8D"/>
    <w:rsid w:val="0018614D"/>
    <w:rsid w:val="00193362"/>
    <w:rsid w:val="001968D2"/>
    <w:rsid w:val="001A3256"/>
    <w:rsid w:val="001A425B"/>
    <w:rsid w:val="001B7FDF"/>
    <w:rsid w:val="001C43A8"/>
    <w:rsid w:val="001C49D8"/>
    <w:rsid w:val="001C5F97"/>
    <w:rsid w:val="001F4238"/>
    <w:rsid w:val="00200F5A"/>
    <w:rsid w:val="002114EB"/>
    <w:rsid w:val="00212A65"/>
    <w:rsid w:val="00266660"/>
    <w:rsid w:val="00283CE8"/>
    <w:rsid w:val="00291720"/>
    <w:rsid w:val="00297A77"/>
    <w:rsid w:val="002F0B23"/>
    <w:rsid w:val="002F58D6"/>
    <w:rsid w:val="00300943"/>
    <w:rsid w:val="00307836"/>
    <w:rsid w:val="00345F2F"/>
    <w:rsid w:val="003526C1"/>
    <w:rsid w:val="00353F19"/>
    <w:rsid w:val="00362A68"/>
    <w:rsid w:val="003656BB"/>
    <w:rsid w:val="00366D5A"/>
    <w:rsid w:val="0037455C"/>
    <w:rsid w:val="00376A22"/>
    <w:rsid w:val="00392D30"/>
    <w:rsid w:val="00394B03"/>
    <w:rsid w:val="003D2E65"/>
    <w:rsid w:val="004021D3"/>
    <w:rsid w:val="00447251"/>
    <w:rsid w:val="004679D8"/>
    <w:rsid w:val="00473152"/>
    <w:rsid w:val="00486CA6"/>
    <w:rsid w:val="004F3581"/>
    <w:rsid w:val="00522B83"/>
    <w:rsid w:val="0052659F"/>
    <w:rsid w:val="00527A4F"/>
    <w:rsid w:val="005830BC"/>
    <w:rsid w:val="005966B7"/>
    <w:rsid w:val="005B3D59"/>
    <w:rsid w:val="005C66CA"/>
    <w:rsid w:val="005D04F8"/>
    <w:rsid w:val="005F185E"/>
    <w:rsid w:val="005F44F2"/>
    <w:rsid w:val="005F4785"/>
    <w:rsid w:val="005F49ED"/>
    <w:rsid w:val="005F74B0"/>
    <w:rsid w:val="00624614"/>
    <w:rsid w:val="00632E0B"/>
    <w:rsid w:val="0065751C"/>
    <w:rsid w:val="00657B57"/>
    <w:rsid w:val="00661C3B"/>
    <w:rsid w:val="00672509"/>
    <w:rsid w:val="006A4C2A"/>
    <w:rsid w:val="006C7F28"/>
    <w:rsid w:val="006E08F0"/>
    <w:rsid w:val="00730D73"/>
    <w:rsid w:val="007513B3"/>
    <w:rsid w:val="00767696"/>
    <w:rsid w:val="007747B0"/>
    <w:rsid w:val="007A6BAB"/>
    <w:rsid w:val="007D666F"/>
    <w:rsid w:val="007E5C50"/>
    <w:rsid w:val="008018F1"/>
    <w:rsid w:val="00806A02"/>
    <w:rsid w:val="00806F7F"/>
    <w:rsid w:val="00845F48"/>
    <w:rsid w:val="00852C26"/>
    <w:rsid w:val="00892CA5"/>
    <w:rsid w:val="008A685D"/>
    <w:rsid w:val="008B4256"/>
    <w:rsid w:val="008D5AF0"/>
    <w:rsid w:val="008D5BA6"/>
    <w:rsid w:val="008E51AA"/>
    <w:rsid w:val="008E6C37"/>
    <w:rsid w:val="00900373"/>
    <w:rsid w:val="00910C52"/>
    <w:rsid w:val="00923AF1"/>
    <w:rsid w:val="00944578"/>
    <w:rsid w:val="009524BD"/>
    <w:rsid w:val="00954E29"/>
    <w:rsid w:val="0096453C"/>
    <w:rsid w:val="00966A8A"/>
    <w:rsid w:val="00977EB2"/>
    <w:rsid w:val="0099150C"/>
    <w:rsid w:val="009A17AD"/>
    <w:rsid w:val="009A59A6"/>
    <w:rsid w:val="009C0244"/>
    <w:rsid w:val="009C0F2B"/>
    <w:rsid w:val="009C1439"/>
    <w:rsid w:val="009D5C61"/>
    <w:rsid w:val="009E3903"/>
    <w:rsid w:val="00A176FF"/>
    <w:rsid w:val="00A201F3"/>
    <w:rsid w:val="00A34312"/>
    <w:rsid w:val="00A553DF"/>
    <w:rsid w:val="00A65113"/>
    <w:rsid w:val="00AD0EAA"/>
    <w:rsid w:val="00AD469C"/>
    <w:rsid w:val="00AE0777"/>
    <w:rsid w:val="00AF1BBE"/>
    <w:rsid w:val="00AF3761"/>
    <w:rsid w:val="00AF6C6C"/>
    <w:rsid w:val="00B16135"/>
    <w:rsid w:val="00B2496E"/>
    <w:rsid w:val="00B32651"/>
    <w:rsid w:val="00B3400B"/>
    <w:rsid w:val="00B61A5D"/>
    <w:rsid w:val="00B70979"/>
    <w:rsid w:val="00B850F5"/>
    <w:rsid w:val="00BA1762"/>
    <w:rsid w:val="00BB1B62"/>
    <w:rsid w:val="00BF2994"/>
    <w:rsid w:val="00BF72B0"/>
    <w:rsid w:val="00C227C1"/>
    <w:rsid w:val="00C23806"/>
    <w:rsid w:val="00C615B8"/>
    <w:rsid w:val="00C83124"/>
    <w:rsid w:val="00C94F64"/>
    <w:rsid w:val="00CA47E2"/>
    <w:rsid w:val="00CA5E85"/>
    <w:rsid w:val="00CC471B"/>
    <w:rsid w:val="00CD6CEE"/>
    <w:rsid w:val="00CE1C1A"/>
    <w:rsid w:val="00CE4A97"/>
    <w:rsid w:val="00CE6AB8"/>
    <w:rsid w:val="00CE7415"/>
    <w:rsid w:val="00D03ACC"/>
    <w:rsid w:val="00D0441F"/>
    <w:rsid w:val="00D50A12"/>
    <w:rsid w:val="00D63294"/>
    <w:rsid w:val="00D66EC7"/>
    <w:rsid w:val="00D7531C"/>
    <w:rsid w:val="00D76830"/>
    <w:rsid w:val="00D77097"/>
    <w:rsid w:val="00D81671"/>
    <w:rsid w:val="00D823A7"/>
    <w:rsid w:val="00DE2E98"/>
    <w:rsid w:val="00DE77C6"/>
    <w:rsid w:val="00DF693C"/>
    <w:rsid w:val="00E4697D"/>
    <w:rsid w:val="00E70E28"/>
    <w:rsid w:val="00E8375D"/>
    <w:rsid w:val="00E93E0B"/>
    <w:rsid w:val="00ED4EC1"/>
    <w:rsid w:val="00EF047F"/>
    <w:rsid w:val="00EF1642"/>
    <w:rsid w:val="00EF3699"/>
    <w:rsid w:val="00F10B5E"/>
    <w:rsid w:val="00F36CF1"/>
    <w:rsid w:val="00F64594"/>
    <w:rsid w:val="00F658EA"/>
    <w:rsid w:val="00F92AE8"/>
    <w:rsid w:val="00FA2258"/>
    <w:rsid w:val="00FB5E29"/>
    <w:rsid w:val="00FC17E0"/>
    <w:rsid w:val="00FE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B5CF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F47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4785"/>
  </w:style>
  <w:style w:type="paragraph" w:styleId="Footer">
    <w:name w:val="footer"/>
    <w:basedOn w:val="Normal"/>
    <w:link w:val="FooterChar"/>
    <w:uiPriority w:val="99"/>
    <w:unhideWhenUsed/>
    <w:rsid w:val="005F47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4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5FD06-F3C3-4553-BE07-92B12E01E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914</TotalTime>
  <Pages>4</Pages>
  <Words>754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John Kamau</cp:lastModifiedBy>
  <cp:revision>123</cp:revision>
  <dcterms:created xsi:type="dcterms:W3CDTF">2022-02-08T10:17:00Z</dcterms:created>
  <dcterms:modified xsi:type="dcterms:W3CDTF">2024-02-12T07:27:00Z</dcterms:modified>
</cp:coreProperties>
</file>