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E28C2" w:rsidRPr="00157F1B" w:rsidRDefault="009E28C2" w:rsidP="009E28C2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eastAsia="Times New Roman" w:hAnsi="Times New Roman"/>
          <w:noProof/>
          <w:sz w:val="24"/>
          <w:szCs w:val="24"/>
        </w:rPr>
        <w:drawing>
          <wp:inline distT="0" distB="0" distL="0" distR="0">
            <wp:extent cx="1304925" cy="695325"/>
            <wp:effectExtent l="0" t="0" r="9525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4925" cy="695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E28C2" w:rsidRPr="00157F1B" w:rsidRDefault="009E28C2" w:rsidP="009E28C2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9E28C2" w:rsidRPr="00157F1B" w:rsidRDefault="009E28C2" w:rsidP="009E28C2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/>
          <w:b/>
          <w:bCs/>
          <w:sz w:val="24"/>
          <w:szCs w:val="24"/>
        </w:rPr>
      </w:pPr>
      <w:r w:rsidRPr="00157F1B">
        <w:rPr>
          <w:rFonts w:ascii="Times New Roman" w:eastAsia="Times New Roman" w:hAnsi="Times New Roman"/>
          <w:b/>
          <w:bCs/>
          <w:sz w:val="24"/>
          <w:szCs w:val="24"/>
        </w:rPr>
        <w:t>RIARA SCHOOL OF INTERNATIONAL RELATIONS &amp; DIPLOMACY</w:t>
      </w:r>
    </w:p>
    <w:p w:rsidR="009E28C2" w:rsidRPr="00A035A9" w:rsidRDefault="009E28C2" w:rsidP="009E28C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 w:rsidRPr="00A035A9">
        <w:rPr>
          <w:rFonts w:ascii="Times New Roman" w:eastAsia="Times New Roman" w:hAnsi="Times New Roman"/>
          <w:b/>
          <w:bCs/>
          <w:i/>
          <w:spacing w:val="-15"/>
          <w:sz w:val="24"/>
          <w:szCs w:val="24"/>
        </w:rPr>
        <w:t>NURTURING INNOVATORS</w:t>
      </w:r>
    </w:p>
    <w:p w:rsidR="009E28C2" w:rsidRPr="00A035A9" w:rsidRDefault="000324AB" w:rsidP="009E28C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MAY</w:t>
      </w:r>
      <w:r w:rsidR="009E28C2" w:rsidRPr="00A035A9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 – 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AUGUST</w:t>
      </w:r>
      <w:r w:rsidR="009E28C2" w:rsidRPr="00A035A9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 20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23 </w:t>
      </w:r>
      <w:r w:rsidR="009E28C2" w:rsidRPr="00A035A9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TRIMESTER </w:t>
      </w:r>
    </w:p>
    <w:p w:rsidR="009E28C2" w:rsidRPr="00A035A9" w:rsidRDefault="009E28C2" w:rsidP="009E28C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 w:rsidRPr="00A035A9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EXAMINATIONS FOR DIPLOMA OF ARTS IN INTERNATIONAL RELATIONS &amp; DIPLOMACY</w:t>
      </w:r>
    </w:p>
    <w:p w:rsidR="009E28C2" w:rsidRPr="00A035A9" w:rsidRDefault="009E28C2" w:rsidP="009E28C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 w:rsidRPr="00A035A9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DAY PROGRAMME</w:t>
      </w:r>
    </w:p>
    <w:p w:rsidR="009E28C2" w:rsidRPr="009E28C2" w:rsidRDefault="009E28C2" w:rsidP="009E28C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 w:rsidRPr="009E28C2">
        <w:rPr>
          <w:rFonts w:ascii="Times New Roman" w:hAnsi="Times New Roman" w:cs="Times New Roman"/>
          <w:b/>
          <w:sz w:val="24"/>
          <w:szCs w:val="24"/>
        </w:rPr>
        <w:t>RIR110: INTRODUCTION TO INTERNATIONAL SECURITY</w:t>
      </w:r>
    </w:p>
    <w:p w:rsidR="009E28C2" w:rsidRDefault="009E28C2" w:rsidP="009E28C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b/>
          <w:caps/>
          <w:spacing w:val="-15"/>
          <w:sz w:val="24"/>
          <w:szCs w:val="24"/>
        </w:rPr>
      </w:pPr>
      <w:r w:rsidRPr="00A035A9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DATE: </w:t>
      </w:r>
      <w:r w:rsidR="00A960A3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4</w:t>
      </w:r>
      <w:r w:rsidR="00A960A3" w:rsidRPr="00A960A3">
        <w:rPr>
          <w:rFonts w:ascii="Times New Roman" w:eastAsia="Times New Roman" w:hAnsi="Times New Roman"/>
          <w:b/>
          <w:bCs/>
          <w:spacing w:val="-15"/>
          <w:sz w:val="24"/>
          <w:szCs w:val="24"/>
          <w:vertAlign w:val="superscript"/>
        </w:rPr>
        <w:t>TH</w:t>
      </w:r>
      <w:r w:rsidR="00A960A3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 </w:t>
      </w:r>
      <w:r w:rsidR="000324AB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AUGUST 2023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ab/>
        <w:t xml:space="preserve">     TIME: 2 HOURS</w:t>
      </w:r>
    </w:p>
    <w:p w:rsidR="009E28C2" w:rsidRPr="00157F1B" w:rsidRDefault="009E28C2" w:rsidP="009E28C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</w:p>
    <w:p w:rsidR="00A960A3" w:rsidRDefault="00A960A3" w:rsidP="00A960A3">
      <w:pPr>
        <w:pStyle w:val="Standard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GENERAL INSTRUCTIONS:</w:t>
      </w:r>
    </w:p>
    <w:p w:rsidR="00A960A3" w:rsidRDefault="00A960A3" w:rsidP="00A960A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Students are NOT permitted to write on the examination paper during reading time.</w:t>
      </w:r>
    </w:p>
    <w:p w:rsidR="00A960A3" w:rsidRDefault="00A960A3" w:rsidP="00A960A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This is a closed book examination. Text book/Reference books/notes are not permitted.</w:t>
      </w:r>
    </w:p>
    <w:p w:rsidR="00A960A3" w:rsidRDefault="00A960A3" w:rsidP="00A960A3">
      <w:pPr>
        <w:pStyle w:val="Standard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:rsidR="00A960A3" w:rsidRDefault="00A960A3" w:rsidP="00A960A3">
      <w:pPr>
        <w:autoSpaceDE w:val="0"/>
        <w:spacing w:after="0" w:line="360" w:lineRule="auto"/>
        <w:jc w:val="both"/>
      </w:pPr>
      <w:r>
        <w:rPr>
          <w:rFonts w:ascii="Times New Roman" w:hAnsi="Times New Roman" w:cs="Times New Roman"/>
          <w:b/>
          <w:bCs/>
          <w:sz w:val="24"/>
          <w:szCs w:val="24"/>
          <w:u w:val="single"/>
          <w:lang w:val="en-GB"/>
        </w:rPr>
        <w:t>SPECIAL INSTRUCTIONS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</w:p>
    <w:p w:rsidR="00A960A3" w:rsidRDefault="00A960A3" w:rsidP="00A960A3">
      <w:pPr>
        <w:numPr>
          <w:ilvl w:val="0"/>
          <w:numId w:val="19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Write 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>your</w:t>
      </w:r>
      <w:proofErr w:type="gramEnd"/>
      <w:r>
        <w:rPr>
          <w:rFonts w:ascii="Times New Roman" w:hAnsi="Times New Roman" w:cs="Times New Roman"/>
          <w:bCs/>
          <w:sz w:val="24"/>
          <w:szCs w:val="24"/>
        </w:rPr>
        <w:t xml:space="preserve"> REGISTRATION NO. Clearly on the answer booklet(s). </w:t>
      </w:r>
    </w:p>
    <w:p w:rsidR="00A960A3" w:rsidRDefault="00A960A3" w:rsidP="00A960A3">
      <w:pPr>
        <w:numPr>
          <w:ilvl w:val="0"/>
          <w:numId w:val="19"/>
        </w:numPr>
        <w:autoSpaceDN w:val="0"/>
        <w:spacing w:after="0" w:line="360" w:lineRule="auto"/>
        <w:jc w:val="both"/>
      </w:pPr>
      <w:r>
        <w:rPr>
          <w:rFonts w:ascii="Times New Roman" w:hAnsi="Times New Roman" w:cs="Times New Roman"/>
          <w:sz w:val="24"/>
          <w:szCs w:val="24"/>
        </w:rPr>
        <w:t>Answer Question One and ANY other TWO questions.</w:t>
      </w:r>
    </w:p>
    <w:p w:rsidR="00A960A3" w:rsidRDefault="00A960A3" w:rsidP="00A960A3">
      <w:pPr>
        <w:numPr>
          <w:ilvl w:val="0"/>
          <w:numId w:val="19"/>
        </w:numPr>
        <w:autoSpaceDE w:val="0"/>
        <w:autoSpaceDN w:val="0"/>
        <w:spacing w:after="0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:rsidR="00A960A3" w:rsidRDefault="00A960A3" w:rsidP="00A960A3">
      <w:pPr>
        <w:numPr>
          <w:ilvl w:val="0"/>
          <w:numId w:val="19"/>
        </w:numPr>
        <w:autoSpaceDN w:val="0"/>
        <w:spacing w:after="160" w:line="360" w:lineRule="auto"/>
      </w:pPr>
      <w:r>
        <w:rPr>
          <w:rFonts w:ascii="Times New Roman" w:hAnsi="Times New Roman" w:cs="Times New Roman"/>
          <w:bCs/>
          <w:sz w:val="24"/>
          <w:szCs w:val="24"/>
        </w:rPr>
        <w:t>PLEASE start the answer to EACH question on a NEW PAGE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A960A3" w:rsidRDefault="00A960A3" w:rsidP="00A960A3">
      <w:pPr>
        <w:numPr>
          <w:ilvl w:val="0"/>
          <w:numId w:val="19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:rsidR="00A960A3" w:rsidRDefault="00A960A3" w:rsidP="00A960A3">
      <w:pPr>
        <w:numPr>
          <w:ilvl w:val="0"/>
          <w:numId w:val="19"/>
        </w:numPr>
        <w:autoSpaceDN w:val="0"/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Write on both sides of each leaf and indicate number of each question at the top of each page.</w:t>
      </w:r>
    </w:p>
    <w:p w:rsidR="00A960A3" w:rsidRDefault="00A960A3" w:rsidP="00A960A3">
      <w:pPr>
        <w:numPr>
          <w:ilvl w:val="0"/>
          <w:numId w:val="19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:rsidR="00A960A3" w:rsidRDefault="00A960A3" w:rsidP="00A960A3">
      <w:pPr>
        <w:numPr>
          <w:ilvl w:val="0"/>
          <w:numId w:val="19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:rsidR="00A960A3" w:rsidRDefault="00A960A3" w:rsidP="00A960A3">
      <w:pPr>
        <w:numPr>
          <w:ilvl w:val="0"/>
          <w:numId w:val="19"/>
        </w:numPr>
        <w:autoSpaceDN w:val="0"/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All rough work must be done on the answer booklet and crossed through!</w:t>
      </w:r>
    </w:p>
    <w:p w:rsidR="00A960A3" w:rsidRDefault="00A960A3" w:rsidP="00A960A3">
      <w:pPr>
        <w:numPr>
          <w:ilvl w:val="0"/>
          <w:numId w:val="19"/>
        </w:numPr>
        <w:autoSpaceDN w:val="0"/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Use supplementary pages only when you have exhausted those in this book</w:t>
      </w:r>
    </w:p>
    <w:p w:rsidR="00A960A3" w:rsidRDefault="00A960A3" w:rsidP="00A960A3">
      <w:pPr>
        <w:numPr>
          <w:ilvl w:val="0"/>
          <w:numId w:val="19"/>
        </w:numPr>
        <w:autoSpaceDN w:val="0"/>
        <w:spacing w:after="0" w:line="360" w:lineRule="auto"/>
      </w:pPr>
      <w:r>
        <w:rPr>
          <w:rFonts w:ascii="Times New Roman" w:hAnsi="Times New Roman" w:cs="Times New Roman"/>
          <w:sz w:val="24"/>
          <w:szCs w:val="24"/>
        </w:rPr>
        <w:t>Fasten the supplementary pages to the inside back cover of this booklet.</w:t>
      </w:r>
    </w:p>
    <w:p w:rsidR="009E28C2" w:rsidRDefault="009E28C2" w:rsidP="008C10F4">
      <w:bookmarkStart w:id="0" w:name="_GoBack"/>
      <w:bookmarkEnd w:id="0"/>
    </w:p>
    <w:p w:rsidR="009E28C2" w:rsidRDefault="009E28C2" w:rsidP="009E28C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6BBA">
        <w:rPr>
          <w:rFonts w:ascii="Times New Roman" w:hAnsi="Times New Roman" w:cs="Times New Roman"/>
          <w:b/>
          <w:sz w:val="24"/>
          <w:szCs w:val="24"/>
        </w:rPr>
        <w:lastRenderedPageBreak/>
        <w:t>SECTION A</w:t>
      </w:r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 xml:space="preserve">COMPULSORY </w:t>
      </w:r>
      <w:r w:rsidRPr="005B6BBA">
        <w:rPr>
          <w:rFonts w:ascii="Times New Roman" w:hAnsi="Times New Roman" w:cs="Times New Roman"/>
          <w:b/>
          <w:sz w:val="24"/>
          <w:szCs w:val="24"/>
        </w:rPr>
        <w:t>.</w:t>
      </w:r>
      <w:proofErr w:type="gramEnd"/>
    </w:p>
    <w:p w:rsidR="007A40E0" w:rsidRPr="007A40E0" w:rsidRDefault="009E28C2" w:rsidP="007A40E0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ONE</w:t>
      </w:r>
    </w:p>
    <w:p w:rsidR="007A40E0" w:rsidRPr="002B4EF4" w:rsidRDefault="00A960A3" w:rsidP="00A960A3">
      <w:pPr>
        <w:spacing w:after="160" w:line="360" w:lineRule="auto"/>
        <w:ind w:left="360"/>
        <w:contextualSpacing/>
        <w:jc w:val="both"/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sz w:val="24"/>
        </w:rPr>
        <w:t xml:space="preserve"> </w:t>
      </w:r>
      <w:r w:rsidR="007A40E0">
        <w:rPr>
          <w:rFonts w:ascii="Times New Roman" w:eastAsia="Calibri" w:hAnsi="Times New Roman" w:cs="Times New Roman"/>
          <w:sz w:val="24"/>
        </w:rPr>
        <w:t>In the context of international security, briefly discuss the concepts of:</w:t>
      </w:r>
    </w:p>
    <w:p w:rsidR="007A40E0" w:rsidRPr="002B4EF4" w:rsidRDefault="007A40E0" w:rsidP="007A40E0">
      <w:pPr>
        <w:pStyle w:val="ListParagraph"/>
        <w:numPr>
          <w:ilvl w:val="0"/>
          <w:numId w:val="17"/>
        </w:numPr>
        <w:spacing w:after="160" w:line="360" w:lineRule="auto"/>
        <w:jc w:val="both"/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sz w:val="24"/>
        </w:rPr>
        <w:t>Coercion</w:t>
      </w:r>
      <w:r w:rsidRPr="002B4EF4">
        <w:rPr>
          <w:rFonts w:ascii="Times New Roman" w:eastAsia="Calibri" w:hAnsi="Times New Roman" w:cs="Times New Roman"/>
          <w:sz w:val="24"/>
        </w:rPr>
        <w:tab/>
      </w:r>
      <w:r w:rsidRPr="002B4EF4"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 w:rsidRPr="002B4EF4">
        <w:rPr>
          <w:rFonts w:ascii="Times New Roman" w:eastAsia="Calibri" w:hAnsi="Times New Roman" w:cs="Times New Roman"/>
          <w:b/>
          <w:sz w:val="24"/>
        </w:rPr>
        <w:t>(</w:t>
      </w:r>
      <w:r>
        <w:rPr>
          <w:rFonts w:ascii="Times New Roman" w:eastAsia="Calibri" w:hAnsi="Times New Roman" w:cs="Times New Roman"/>
          <w:b/>
          <w:sz w:val="24"/>
        </w:rPr>
        <w:t>5</w:t>
      </w:r>
      <w:r w:rsidRPr="002B4EF4">
        <w:rPr>
          <w:rFonts w:ascii="Times New Roman" w:eastAsia="Calibri" w:hAnsi="Times New Roman" w:cs="Times New Roman"/>
          <w:b/>
          <w:sz w:val="24"/>
        </w:rPr>
        <w:t xml:space="preserve">Marks) </w:t>
      </w:r>
    </w:p>
    <w:p w:rsidR="007A40E0" w:rsidRPr="002B4EF4" w:rsidRDefault="007A40E0" w:rsidP="007A40E0">
      <w:pPr>
        <w:numPr>
          <w:ilvl w:val="0"/>
          <w:numId w:val="17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sz w:val="24"/>
        </w:rPr>
        <w:t>Deterrence</w:t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 w:rsidRPr="002B4EF4">
        <w:rPr>
          <w:rFonts w:ascii="Times New Roman" w:eastAsia="Calibri" w:hAnsi="Times New Roman" w:cs="Times New Roman"/>
          <w:b/>
          <w:bCs/>
          <w:sz w:val="24"/>
        </w:rPr>
        <w:t>(5</w:t>
      </w:r>
      <w:r w:rsidR="00A960A3">
        <w:rPr>
          <w:rFonts w:ascii="Times New Roman" w:eastAsia="Calibri" w:hAnsi="Times New Roman" w:cs="Times New Roman"/>
          <w:b/>
          <w:bCs/>
          <w:sz w:val="24"/>
        </w:rPr>
        <w:t xml:space="preserve"> marks</w:t>
      </w:r>
      <w:r>
        <w:rPr>
          <w:rFonts w:ascii="Times New Roman" w:eastAsia="Calibri" w:hAnsi="Times New Roman" w:cs="Times New Roman"/>
          <w:sz w:val="24"/>
        </w:rPr>
        <w:t>)</w:t>
      </w:r>
    </w:p>
    <w:p w:rsidR="007A40E0" w:rsidRDefault="007A40E0" w:rsidP="007A40E0">
      <w:pPr>
        <w:pStyle w:val="ListParagraph"/>
        <w:numPr>
          <w:ilvl w:val="0"/>
          <w:numId w:val="16"/>
        </w:numPr>
        <w:spacing w:after="160" w:line="360" w:lineRule="auto"/>
        <w:jc w:val="both"/>
        <w:rPr>
          <w:rFonts w:ascii="Times New Roman" w:eastAsia="Calibri" w:hAnsi="Times New Roman" w:cs="Times New Roman"/>
          <w:b/>
          <w:sz w:val="24"/>
        </w:rPr>
      </w:pPr>
      <w:r w:rsidRPr="002B4EF4">
        <w:rPr>
          <w:rFonts w:ascii="Times New Roman" w:eastAsia="Calibri" w:hAnsi="Times New Roman" w:cs="Times New Roman"/>
          <w:bCs/>
          <w:sz w:val="24"/>
        </w:rPr>
        <w:t>With reference to the African continent, assess the impact of the proliferation of small arms and light weapons.</w:t>
      </w:r>
      <w:r>
        <w:rPr>
          <w:rFonts w:ascii="Times New Roman" w:eastAsia="Calibri" w:hAnsi="Times New Roman" w:cs="Times New Roman"/>
          <w:b/>
          <w:sz w:val="24"/>
        </w:rPr>
        <w:t xml:space="preserve"> </w:t>
      </w:r>
      <w:r>
        <w:rPr>
          <w:rFonts w:ascii="Times New Roman" w:eastAsia="Calibri" w:hAnsi="Times New Roman" w:cs="Times New Roman"/>
          <w:b/>
          <w:sz w:val="24"/>
        </w:rPr>
        <w:tab/>
      </w:r>
      <w:r>
        <w:rPr>
          <w:rFonts w:ascii="Times New Roman" w:eastAsia="Calibri" w:hAnsi="Times New Roman" w:cs="Times New Roman"/>
          <w:b/>
          <w:sz w:val="24"/>
        </w:rPr>
        <w:tab/>
      </w:r>
      <w:r>
        <w:rPr>
          <w:rFonts w:ascii="Times New Roman" w:eastAsia="Calibri" w:hAnsi="Times New Roman" w:cs="Times New Roman"/>
          <w:b/>
          <w:sz w:val="24"/>
        </w:rPr>
        <w:tab/>
      </w:r>
      <w:r>
        <w:rPr>
          <w:rFonts w:ascii="Times New Roman" w:eastAsia="Calibri" w:hAnsi="Times New Roman" w:cs="Times New Roman"/>
          <w:b/>
          <w:sz w:val="24"/>
        </w:rPr>
        <w:tab/>
      </w:r>
      <w:r>
        <w:rPr>
          <w:rFonts w:ascii="Times New Roman" w:eastAsia="Calibri" w:hAnsi="Times New Roman" w:cs="Times New Roman"/>
          <w:b/>
          <w:sz w:val="24"/>
        </w:rPr>
        <w:tab/>
      </w:r>
      <w:r>
        <w:rPr>
          <w:rFonts w:ascii="Times New Roman" w:eastAsia="Calibri" w:hAnsi="Times New Roman" w:cs="Times New Roman"/>
          <w:b/>
          <w:sz w:val="24"/>
        </w:rPr>
        <w:tab/>
      </w:r>
      <w:r w:rsidR="00A960A3">
        <w:rPr>
          <w:rFonts w:ascii="Times New Roman" w:eastAsia="Calibri" w:hAnsi="Times New Roman" w:cs="Times New Roman"/>
          <w:b/>
          <w:sz w:val="24"/>
        </w:rPr>
        <w:t>(</w:t>
      </w:r>
      <w:r>
        <w:rPr>
          <w:rFonts w:ascii="Times New Roman" w:eastAsia="Calibri" w:hAnsi="Times New Roman" w:cs="Times New Roman"/>
          <w:b/>
          <w:sz w:val="24"/>
        </w:rPr>
        <w:t>10</w:t>
      </w:r>
      <w:r w:rsidR="00A960A3">
        <w:rPr>
          <w:rFonts w:ascii="Times New Roman" w:eastAsia="Calibri" w:hAnsi="Times New Roman" w:cs="Times New Roman"/>
          <w:b/>
          <w:sz w:val="24"/>
        </w:rPr>
        <w:t xml:space="preserve"> marks</w:t>
      </w:r>
      <w:r>
        <w:rPr>
          <w:rFonts w:ascii="Times New Roman" w:eastAsia="Calibri" w:hAnsi="Times New Roman" w:cs="Times New Roman"/>
          <w:b/>
          <w:sz w:val="24"/>
        </w:rPr>
        <w:t>)</w:t>
      </w:r>
    </w:p>
    <w:p w:rsidR="007A40E0" w:rsidRDefault="007A40E0" w:rsidP="007A40E0">
      <w:pPr>
        <w:pStyle w:val="ListParagraph"/>
        <w:numPr>
          <w:ilvl w:val="0"/>
          <w:numId w:val="16"/>
        </w:numPr>
        <w:spacing w:after="160" w:line="259" w:lineRule="auto"/>
        <w:rPr>
          <w:rFonts w:ascii="Times New Roman" w:eastAsia="Calibri" w:hAnsi="Times New Roman" w:cs="Times New Roman"/>
          <w:bCs/>
          <w:sz w:val="24"/>
          <w:szCs w:val="24"/>
        </w:rPr>
      </w:pPr>
      <w:r w:rsidRPr="002813E5">
        <w:rPr>
          <w:rFonts w:ascii="Times New Roman" w:eastAsia="Calibri" w:hAnsi="Times New Roman" w:cs="Times New Roman"/>
          <w:bCs/>
          <w:sz w:val="24"/>
          <w:szCs w:val="24"/>
        </w:rPr>
        <w:t>Describe</w:t>
      </w:r>
      <w:r w:rsidRPr="00C77B77">
        <w:rPr>
          <w:rFonts w:ascii="Times New Roman" w:eastAsia="Calibri" w:hAnsi="Times New Roman" w:cs="Times New Roman"/>
          <w:bCs/>
          <w:sz w:val="24"/>
          <w:szCs w:val="24"/>
        </w:rPr>
        <w:t xml:space="preserve"> the evolution of international security from the traditional to the contemporary 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security </w:t>
      </w:r>
      <w:r w:rsidRPr="00C77B77">
        <w:rPr>
          <w:rFonts w:ascii="Times New Roman" w:eastAsia="Calibri" w:hAnsi="Times New Roman" w:cs="Times New Roman"/>
          <w:bCs/>
          <w:sz w:val="24"/>
          <w:szCs w:val="24"/>
        </w:rPr>
        <w:t>perspective.</w:t>
      </w:r>
      <w:r w:rsidR="00A960A3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A960A3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A960A3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A960A3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A960A3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Pr="002813E5">
        <w:rPr>
          <w:rFonts w:ascii="Times New Roman" w:eastAsia="Calibri" w:hAnsi="Times New Roman" w:cs="Times New Roman"/>
          <w:b/>
          <w:bCs/>
          <w:sz w:val="24"/>
          <w:szCs w:val="24"/>
        </w:rPr>
        <w:t>( 10</w:t>
      </w:r>
      <w:r w:rsidR="00A960A3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marks</w:t>
      </w:r>
      <w:r w:rsidRPr="002813E5">
        <w:rPr>
          <w:rFonts w:ascii="Times New Roman" w:eastAsia="Calibri" w:hAnsi="Times New Roman" w:cs="Times New Roman"/>
          <w:b/>
          <w:bCs/>
          <w:sz w:val="24"/>
          <w:szCs w:val="24"/>
        </w:rPr>
        <w:t>)</w:t>
      </w:r>
    </w:p>
    <w:p w:rsidR="00A960A3" w:rsidRDefault="00A960A3" w:rsidP="007A40E0">
      <w:pPr>
        <w:rPr>
          <w:rFonts w:ascii="Times New Roman" w:hAnsi="Times New Roman" w:cs="Times New Roman"/>
          <w:b/>
          <w:sz w:val="24"/>
          <w:szCs w:val="24"/>
        </w:rPr>
      </w:pPr>
    </w:p>
    <w:p w:rsidR="009E28C2" w:rsidRDefault="007A40E0" w:rsidP="00A960A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</w:t>
      </w:r>
      <w:r w:rsidR="009E28C2" w:rsidRPr="00EF6EBE">
        <w:rPr>
          <w:rFonts w:ascii="Times New Roman" w:hAnsi="Times New Roman" w:cs="Times New Roman"/>
          <w:b/>
          <w:sz w:val="24"/>
          <w:szCs w:val="24"/>
        </w:rPr>
        <w:t>ECTION B.</w:t>
      </w:r>
      <w:r w:rsidR="009E28C2">
        <w:rPr>
          <w:rFonts w:ascii="Times New Roman" w:hAnsi="Times New Roman" w:cs="Times New Roman"/>
          <w:b/>
          <w:sz w:val="24"/>
          <w:szCs w:val="24"/>
        </w:rPr>
        <w:t xml:space="preserve"> ANSWER ANY </w:t>
      </w:r>
      <w:r w:rsidR="009E28C2" w:rsidRPr="005B6BBA">
        <w:rPr>
          <w:rFonts w:ascii="Times New Roman" w:hAnsi="Times New Roman" w:cs="Times New Roman"/>
          <w:b/>
          <w:i/>
          <w:sz w:val="24"/>
          <w:szCs w:val="24"/>
        </w:rPr>
        <w:t>TWO</w:t>
      </w:r>
      <w:r w:rsidR="009E28C2">
        <w:rPr>
          <w:rFonts w:ascii="Times New Roman" w:hAnsi="Times New Roman" w:cs="Times New Roman"/>
          <w:b/>
          <w:sz w:val="24"/>
          <w:szCs w:val="24"/>
        </w:rPr>
        <w:t xml:space="preserve"> QUESTIONS IN THIS SECTION.</w:t>
      </w:r>
    </w:p>
    <w:p w:rsidR="00A960A3" w:rsidRDefault="00A960A3" w:rsidP="009E28C2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E28C2" w:rsidRPr="009E28C2" w:rsidRDefault="009E28C2" w:rsidP="009E28C2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E28C2"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C0419B" w:rsidRPr="009E28C2" w:rsidRDefault="00E50551" w:rsidP="009E28C2">
      <w:pPr>
        <w:jc w:val="both"/>
        <w:rPr>
          <w:rFonts w:ascii="Times New Roman" w:hAnsi="Times New Roman" w:cs="Times New Roman"/>
          <w:sz w:val="24"/>
          <w:szCs w:val="24"/>
        </w:rPr>
      </w:pPr>
      <w:r w:rsidRPr="009E28C2">
        <w:rPr>
          <w:rFonts w:ascii="Times New Roman" w:hAnsi="Times New Roman" w:cs="Times New Roman"/>
          <w:sz w:val="24"/>
          <w:szCs w:val="24"/>
        </w:rPr>
        <w:t xml:space="preserve">With the aid of any two theoretical approach of your choice, </w:t>
      </w:r>
      <w:r w:rsidR="00EF6EBE" w:rsidRPr="009E28C2">
        <w:rPr>
          <w:rFonts w:ascii="Times New Roman" w:hAnsi="Times New Roman" w:cs="Times New Roman"/>
          <w:sz w:val="24"/>
          <w:szCs w:val="24"/>
        </w:rPr>
        <w:t xml:space="preserve">examine </w:t>
      </w:r>
      <w:r w:rsidRPr="009E28C2">
        <w:rPr>
          <w:rFonts w:ascii="Times New Roman" w:hAnsi="Times New Roman" w:cs="Times New Roman"/>
          <w:sz w:val="24"/>
          <w:szCs w:val="24"/>
        </w:rPr>
        <w:t>the nature of the current international security system</w:t>
      </w:r>
      <w:r w:rsidR="00EF6EBE" w:rsidRPr="009E28C2">
        <w:rPr>
          <w:rFonts w:ascii="Times New Roman" w:hAnsi="Times New Roman" w:cs="Times New Roman"/>
          <w:sz w:val="24"/>
          <w:szCs w:val="24"/>
        </w:rPr>
        <w:t xml:space="preserve">. </w:t>
      </w:r>
      <w:r w:rsidR="009E28C2">
        <w:rPr>
          <w:rFonts w:ascii="Times New Roman" w:hAnsi="Times New Roman" w:cs="Times New Roman"/>
          <w:sz w:val="24"/>
          <w:szCs w:val="24"/>
        </w:rPr>
        <w:tab/>
      </w:r>
      <w:r w:rsidR="009E28C2">
        <w:rPr>
          <w:rFonts w:ascii="Times New Roman" w:hAnsi="Times New Roman" w:cs="Times New Roman"/>
          <w:sz w:val="24"/>
          <w:szCs w:val="24"/>
        </w:rPr>
        <w:tab/>
      </w:r>
      <w:r w:rsidR="009E28C2">
        <w:rPr>
          <w:rFonts w:ascii="Times New Roman" w:hAnsi="Times New Roman" w:cs="Times New Roman"/>
          <w:sz w:val="24"/>
          <w:szCs w:val="24"/>
        </w:rPr>
        <w:tab/>
      </w:r>
      <w:r w:rsidR="009E28C2">
        <w:rPr>
          <w:rFonts w:ascii="Times New Roman" w:hAnsi="Times New Roman" w:cs="Times New Roman"/>
          <w:sz w:val="24"/>
          <w:szCs w:val="24"/>
        </w:rPr>
        <w:tab/>
      </w:r>
      <w:r w:rsidR="009E28C2">
        <w:rPr>
          <w:rFonts w:ascii="Times New Roman" w:hAnsi="Times New Roman" w:cs="Times New Roman"/>
          <w:sz w:val="24"/>
          <w:szCs w:val="24"/>
        </w:rPr>
        <w:tab/>
      </w:r>
      <w:r w:rsidR="009E28C2">
        <w:rPr>
          <w:rFonts w:ascii="Times New Roman" w:hAnsi="Times New Roman" w:cs="Times New Roman"/>
          <w:sz w:val="24"/>
          <w:szCs w:val="24"/>
        </w:rPr>
        <w:tab/>
      </w:r>
      <w:r w:rsidR="00A960A3">
        <w:rPr>
          <w:rFonts w:ascii="Times New Roman" w:hAnsi="Times New Roman" w:cs="Times New Roman"/>
          <w:sz w:val="24"/>
          <w:szCs w:val="24"/>
        </w:rPr>
        <w:tab/>
      </w:r>
      <w:r w:rsidRPr="009E28C2">
        <w:rPr>
          <w:rFonts w:ascii="Times New Roman" w:hAnsi="Times New Roman" w:cs="Times New Roman"/>
          <w:b/>
          <w:sz w:val="24"/>
          <w:szCs w:val="24"/>
        </w:rPr>
        <w:t>(20marks)</w:t>
      </w:r>
    </w:p>
    <w:p w:rsidR="00A960A3" w:rsidRDefault="00A960A3" w:rsidP="009E28C2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979DE" w:rsidRDefault="009E28C2" w:rsidP="009E28C2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E28C2">
        <w:rPr>
          <w:rFonts w:ascii="Times New Roman" w:hAnsi="Times New Roman" w:cs="Times New Roman"/>
          <w:b/>
          <w:sz w:val="24"/>
          <w:szCs w:val="24"/>
        </w:rPr>
        <w:t>QUESTION THREE</w:t>
      </w:r>
      <w:r w:rsidR="00EB4DCC" w:rsidRPr="009E28C2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7A40E0" w:rsidRDefault="007A40E0" w:rsidP="007A40E0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Using relevant examples,</w:t>
      </w:r>
      <w:r w:rsidRPr="002813E5">
        <w:rPr>
          <w:rFonts w:ascii="Times New Roman" w:eastAsia="Calibri" w:hAnsi="Times New Roman" w:cs="Times New Roman"/>
          <w:sz w:val="24"/>
          <w:szCs w:val="24"/>
        </w:rPr>
        <w:t xml:space="preserve"> examine </w:t>
      </w:r>
      <w:r>
        <w:rPr>
          <w:rFonts w:ascii="Times New Roman" w:eastAsia="Calibri" w:hAnsi="Times New Roman" w:cs="Times New Roman"/>
          <w:sz w:val="24"/>
          <w:szCs w:val="24"/>
        </w:rPr>
        <w:t xml:space="preserve">what you consider to be FIVE </w:t>
      </w:r>
      <w:r w:rsidRPr="004A4785">
        <w:rPr>
          <w:rFonts w:ascii="Times New Roman" w:eastAsia="Calibri" w:hAnsi="Times New Roman" w:cs="Times New Roman"/>
          <w:sz w:val="24"/>
          <w:szCs w:val="24"/>
        </w:rPr>
        <w:t xml:space="preserve">main challenges to international security today? </w:t>
      </w:r>
      <w:r w:rsidRPr="004A4785">
        <w:rPr>
          <w:rFonts w:ascii="Times New Roman" w:eastAsia="Calibri" w:hAnsi="Times New Roman" w:cs="Times New Roman"/>
          <w:sz w:val="24"/>
          <w:szCs w:val="24"/>
        </w:rPr>
        <w:tab/>
      </w:r>
      <w:r w:rsidRPr="004A4785">
        <w:rPr>
          <w:rFonts w:ascii="Times New Roman" w:eastAsia="Calibri" w:hAnsi="Times New Roman" w:cs="Times New Roman"/>
          <w:sz w:val="24"/>
          <w:szCs w:val="24"/>
        </w:rPr>
        <w:tab/>
      </w:r>
      <w:r w:rsidRPr="004A4785"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  <w:t xml:space="preserve">            </w:t>
      </w:r>
      <w:r w:rsidRPr="002813E5">
        <w:rPr>
          <w:rFonts w:ascii="Times New Roman" w:eastAsia="Calibri" w:hAnsi="Times New Roman" w:cs="Times New Roman"/>
          <w:b/>
          <w:sz w:val="24"/>
          <w:szCs w:val="24"/>
        </w:rPr>
        <w:t>(20</w:t>
      </w:r>
      <w:r w:rsidR="00A960A3">
        <w:rPr>
          <w:rFonts w:ascii="Times New Roman" w:eastAsia="Calibri" w:hAnsi="Times New Roman" w:cs="Times New Roman"/>
          <w:b/>
          <w:sz w:val="24"/>
          <w:szCs w:val="24"/>
        </w:rPr>
        <w:t xml:space="preserve"> marks</w:t>
      </w:r>
      <w:r w:rsidRPr="002813E5">
        <w:rPr>
          <w:rFonts w:ascii="Times New Roman" w:eastAsia="Calibri" w:hAnsi="Times New Roman" w:cs="Times New Roman"/>
          <w:b/>
          <w:sz w:val="24"/>
          <w:szCs w:val="24"/>
        </w:rPr>
        <w:t>)</w:t>
      </w:r>
    </w:p>
    <w:p w:rsidR="007A40E0" w:rsidRDefault="007A40E0" w:rsidP="007A40E0">
      <w:pPr>
        <w:rPr>
          <w:rFonts w:ascii="Times New Roman" w:hAnsi="Times New Roman" w:cs="Times New Roman"/>
          <w:b/>
          <w:color w:val="0033CC"/>
        </w:rPr>
      </w:pPr>
    </w:p>
    <w:p w:rsidR="00C0419B" w:rsidRPr="009E28C2" w:rsidRDefault="009E28C2" w:rsidP="009E28C2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E28C2"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E50551" w:rsidRPr="009E28C2" w:rsidRDefault="00EF6EBE" w:rsidP="009E28C2">
      <w:pPr>
        <w:jc w:val="both"/>
        <w:rPr>
          <w:rFonts w:ascii="Times New Roman" w:hAnsi="Times New Roman" w:cs="Times New Roman"/>
          <w:sz w:val="24"/>
          <w:szCs w:val="24"/>
        </w:rPr>
      </w:pPr>
      <w:r w:rsidRPr="009E28C2">
        <w:rPr>
          <w:rFonts w:ascii="Times New Roman" w:hAnsi="Times New Roman" w:cs="Times New Roman"/>
          <w:sz w:val="24"/>
          <w:szCs w:val="24"/>
        </w:rPr>
        <w:t>D</w:t>
      </w:r>
      <w:r w:rsidR="00E50551" w:rsidRPr="009E28C2">
        <w:rPr>
          <w:rFonts w:ascii="Times New Roman" w:hAnsi="Times New Roman" w:cs="Times New Roman"/>
          <w:sz w:val="24"/>
          <w:szCs w:val="24"/>
        </w:rPr>
        <w:t>iscuss the nexus between security and the following topics:</w:t>
      </w:r>
    </w:p>
    <w:p w:rsidR="00E50551" w:rsidRPr="00E50551" w:rsidRDefault="00E50551" w:rsidP="00E50551">
      <w:pPr>
        <w:pStyle w:val="ListParagraph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Pr="00E50551">
        <w:rPr>
          <w:rFonts w:ascii="Times New Roman" w:hAnsi="Times New Roman" w:cs="Times New Roman"/>
          <w:sz w:val="24"/>
          <w:szCs w:val="24"/>
        </w:rPr>
        <w:t>eace building</w:t>
      </w:r>
      <w:r w:rsidR="00EB4DCC">
        <w:rPr>
          <w:rFonts w:ascii="Times New Roman" w:hAnsi="Times New Roman" w:cs="Times New Roman"/>
          <w:sz w:val="24"/>
          <w:szCs w:val="24"/>
        </w:rPr>
        <w:t xml:space="preserve">. </w:t>
      </w:r>
      <w:r w:rsidR="009E28C2">
        <w:rPr>
          <w:rFonts w:ascii="Times New Roman" w:hAnsi="Times New Roman" w:cs="Times New Roman"/>
          <w:sz w:val="24"/>
          <w:szCs w:val="24"/>
        </w:rPr>
        <w:tab/>
      </w:r>
      <w:r w:rsidR="009E28C2">
        <w:rPr>
          <w:rFonts w:ascii="Times New Roman" w:hAnsi="Times New Roman" w:cs="Times New Roman"/>
          <w:sz w:val="24"/>
          <w:szCs w:val="24"/>
        </w:rPr>
        <w:tab/>
      </w:r>
      <w:r w:rsidR="009E28C2">
        <w:rPr>
          <w:rFonts w:ascii="Times New Roman" w:hAnsi="Times New Roman" w:cs="Times New Roman"/>
          <w:sz w:val="24"/>
          <w:szCs w:val="24"/>
        </w:rPr>
        <w:tab/>
      </w:r>
      <w:r w:rsidR="009E28C2">
        <w:rPr>
          <w:rFonts w:ascii="Times New Roman" w:hAnsi="Times New Roman" w:cs="Times New Roman"/>
          <w:sz w:val="24"/>
          <w:szCs w:val="24"/>
        </w:rPr>
        <w:tab/>
      </w:r>
      <w:r w:rsidR="009E28C2">
        <w:rPr>
          <w:rFonts w:ascii="Times New Roman" w:hAnsi="Times New Roman" w:cs="Times New Roman"/>
          <w:sz w:val="24"/>
          <w:szCs w:val="24"/>
        </w:rPr>
        <w:tab/>
      </w:r>
      <w:r w:rsidR="00EF6EBE" w:rsidRPr="009E28C2">
        <w:rPr>
          <w:rFonts w:ascii="Times New Roman" w:hAnsi="Times New Roman" w:cs="Times New Roman"/>
          <w:b/>
          <w:sz w:val="24"/>
          <w:szCs w:val="24"/>
        </w:rPr>
        <w:t>(5</w:t>
      </w:r>
      <w:r w:rsidR="00A960A3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="00EF6EBE" w:rsidRPr="009E28C2">
        <w:rPr>
          <w:rFonts w:ascii="Times New Roman" w:hAnsi="Times New Roman" w:cs="Times New Roman"/>
          <w:b/>
          <w:sz w:val="24"/>
          <w:szCs w:val="24"/>
        </w:rPr>
        <w:t>)</w:t>
      </w:r>
    </w:p>
    <w:p w:rsidR="00E50551" w:rsidRPr="00E50551" w:rsidRDefault="00E50551" w:rsidP="00E50551">
      <w:pPr>
        <w:pStyle w:val="ListParagraph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</w:t>
      </w:r>
      <w:r w:rsidRPr="00E50551">
        <w:rPr>
          <w:rFonts w:ascii="Times New Roman" w:hAnsi="Times New Roman" w:cs="Times New Roman"/>
          <w:sz w:val="24"/>
          <w:szCs w:val="24"/>
        </w:rPr>
        <w:t>uman rights.</w:t>
      </w:r>
      <w:r w:rsidR="00EB4DCC">
        <w:rPr>
          <w:rFonts w:ascii="Times New Roman" w:hAnsi="Times New Roman" w:cs="Times New Roman"/>
          <w:sz w:val="24"/>
          <w:szCs w:val="24"/>
        </w:rPr>
        <w:t xml:space="preserve"> </w:t>
      </w:r>
      <w:r w:rsidR="009E28C2">
        <w:rPr>
          <w:rFonts w:ascii="Times New Roman" w:hAnsi="Times New Roman" w:cs="Times New Roman"/>
          <w:sz w:val="24"/>
          <w:szCs w:val="24"/>
        </w:rPr>
        <w:tab/>
      </w:r>
      <w:r w:rsidR="009E28C2">
        <w:rPr>
          <w:rFonts w:ascii="Times New Roman" w:hAnsi="Times New Roman" w:cs="Times New Roman"/>
          <w:sz w:val="24"/>
          <w:szCs w:val="24"/>
        </w:rPr>
        <w:tab/>
      </w:r>
      <w:r w:rsidR="009E28C2">
        <w:rPr>
          <w:rFonts w:ascii="Times New Roman" w:hAnsi="Times New Roman" w:cs="Times New Roman"/>
          <w:sz w:val="24"/>
          <w:szCs w:val="24"/>
        </w:rPr>
        <w:tab/>
      </w:r>
      <w:r w:rsidR="009E28C2">
        <w:rPr>
          <w:rFonts w:ascii="Times New Roman" w:hAnsi="Times New Roman" w:cs="Times New Roman"/>
          <w:sz w:val="24"/>
          <w:szCs w:val="24"/>
        </w:rPr>
        <w:tab/>
      </w:r>
      <w:r w:rsidR="009E28C2">
        <w:rPr>
          <w:rFonts w:ascii="Times New Roman" w:hAnsi="Times New Roman" w:cs="Times New Roman"/>
          <w:sz w:val="24"/>
          <w:szCs w:val="24"/>
        </w:rPr>
        <w:tab/>
      </w:r>
      <w:r w:rsidR="00EF6EBE" w:rsidRPr="009E28C2">
        <w:rPr>
          <w:rFonts w:ascii="Times New Roman" w:hAnsi="Times New Roman" w:cs="Times New Roman"/>
          <w:b/>
          <w:sz w:val="24"/>
          <w:szCs w:val="24"/>
        </w:rPr>
        <w:t>(5marks)</w:t>
      </w:r>
    </w:p>
    <w:p w:rsidR="00E50551" w:rsidRPr="00E50551" w:rsidRDefault="00E50551" w:rsidP="00E50551">
      <w:pPr>
        <w:pStyle w:val="ListParagraph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</w:t>
      </w:r>
      <w:r w:rsidR="00EB4DCC">
        <w:rPr>
          <w:rFonts w:ascii="Times New Roman" w:hAnsi="Times New Roman" w:cs="Times New Roman"/>
          <w:sz w:val="24"/>
          <w:szCs w:val="24"/>
        </w:rPr>
        <w:t xml:space="preserve">ealth. </w:t>
      </w:r>
      <w:r w:rsidR="009E28C2">
        <w:rPr>
          <w:rFonts w:ascii="Times New Roman" w:hAnsi="Times New Roman" w:cs="Times New Roman"/>
          <w:sz w:val="24"/>
          <w:szCs w:val="24"/>
        </w:rPr>
        <w:tab/>
      </w:r>
      <w:r w:rsidR="009E28C2">
        <w:rPr>
          <w:rFonts w:ascii="Times New Roman" w:hAnsi="Times New Roman" w:cs="Times New Roman"/>
          <w:sz w:val="24"/>
          <w:szCs w:val="24"/>
        </w:rPr>
        <w:tab/>
      </w:r>
      <w:r w:rsidR="009E28C2">
        <w:rPr>
          <w:rFonts w:ascii="Times New Roman" w:hAnsi="Times New Roman" w:cs="Times New Roman"/>
          <w:sz w:val="24"/>
          <w:szCs w:val="24"/>
        </w:rPr>
        <w:tab/>
      </w:r>
      <w:r w:rsidR="009E28C2">
        <w:rPr>
          <w:rFonts w:ascii="Times New Roman" w:hAnsi="Times New Roman" w:cs="Times New Roman"/>
          <w:sz w:val="24"/>
          <w:szCs w:val="24"/>
        </w:rPr>
        <w:tab/>
      </w:r>
      <w:r w:rsidR="009E28C2">
        <w:rPr>
          <w:rFonts w:ascii="Times New Roman" w:hAnsi="Times New Roman" w:cs="Times New Roman"/>
          <w:sz w:val="24"/>
          <w:szCs w:val="24"/>
        </w:rPr>
        <w:tab/>
      </w:r>
      <w:r w:rsidR="009E28C2">
        <w:rPr>
          <w:rFonts w:ascii="Times New Roman" w:hAnsi="Times New Roman" w:cs="Times New Roman"/>
          <w:sz w:val="24"/>
          <w:szCs w:val="24"/>
        </w:rPr>
        <w:tab/>
      </w:r>
      <w:r w:rsidR="00EF6EBE" w:rsidRPr="009E28C2">
        <w:rPr>
          <w:rFonts w:ascii="Times New Roman" w:hAnsi="Times New Roman" w:cs="Times New Roman"/>
          <w:b/>
          <w:sz w:val="24"/>
          <w:szCs w:val="24"/>
        </w:rPr>
        <w:t>(5</w:t>
      </w:r>
      <w:r w:rsidR="00A960A3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="00EF6EBE" w:rsidRPr="009E28C2">
        <w:rPr>
          <w:rFonts w:ascii="Times New Roman" w:hAnsi="Times New Roman" w:cs="Times New Roman"/>
          <w:b/>
          <w:sz w:val="24"/>
          <w:szCs w:val="24"/>
        </w:rPr>
        <w:t>)</w:t>
      </w:r>
    </w:p>
    <w:p w:rsidR="00E50551" w:rsidRPr="00E50551" w:rsidRDefault="00E50551" w:rsidP="00E50551">
      <w:pPr>
        <w:pStyle w:val="ListParagraph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50551">
        <w:rPr>
          <w:rFonts w:ascii="Times New Roman" w:hAnsi="Times New Roman" w:cs="Times New Roman"/>
          <w:sz w:val="24"/>
          <w:szCs w:val="24"/>
        </w:rPr>
        <w:t>Development</w:t>
      </w:r>
      <w:r w:rsidR="00EB4DCC">
        <w:rPr>
          <w:rFonts w:ascii="Times New Roman" w:hAnsi="Times New Roman" w:cs="Times New Roman"/>
          <w:sz w:val="24"/>
          <w:szCs w:val="24"/>
        </w:rPr>
        <w:t xml:space="preserve">. </w:t>
      </w:r>
      <w:r w:rsidR="009E28C2">
        <w:rPr>
          <w:rFonts w:ascii="Times New Roman" w:hAnsi="Times New Roman" w:cs="Times New Roman"/>
          <w:sz w:val="24"/>
          <w:szCs w:val="24"/>
        </w:rPr>
        <w:tab/>
      </w:r>
      <w:r w:rsidR="009E28C2">
        <w:rPr>
          <w:rFonts w:ascii="Times New Roman" w:hAnsi="Times New Roman" w:cs="Times New Roman"/>
          <w:sz w:val="24"/>
          <w:szCs w:val="24"/>
        </w:rPr>
        <w:tab/>
      </w:r>
      <w:r w:rsidR="009E28C2">
        <w:rPr>
          <w:rFonts w:ascii="Times New Roman" w:hAnsi="Times New Roman" w:cs="Times New Roman"/>
          <w:sz w:val="24"/>
          <w:szCs w:val="24"/>
        </w:rPr>
        <w:tab/>
      </w:r>
      <w:r w:rsidR="009E28C2">
        <w:rPr>
          <w:rFonts w:ascii="Times New Roman" w:hAnsi="Times New Roman" w:cs="Times New Roman"/>
          <w:sz w:val="24"/>
          <w:szCs w:val="24"/>
        </w:rPr>
        <w:tab/>
      </w:r>
      <w:r w:rsidR="009E28C2">
        <w:rPr>
          <w:rFonts w:ascii="Times New Roman" w:hAnsi="Times New Roman" w:cs="Times New Roman"/>
          <w:sz w:val="24"/>
          <w:szCs w:val="24"/>
        </w:rPr>
        <w:tab/>
      </w:r>
      <w:r w:rsidR="009E28C2" w:rsidRPr="009E28C2">
        <w:rPr>
          <w:rFonts w:ascii="Times New Roman" w:hAnsi="Times New Roman" w:cs="Times New Roman"/>
          <w:b/>
          <w:sz w:val="24"/>
          <w:szCs w:val="24"/>
        </w:rPr>
        <w:t>(</w:t>
      </w:r>
      <w:r w:rsidR="00EF6EBE" w:rsidRPr="009E28C2">
        <w:rPr>
          <w:rFonts w:ascii="Times New Roman" w:hAnsi="Times New Roman" w:cs="Times New Roman"/>
          <w:b/>
          <w:sz w:val="24"/>
          <w:szCs w:val="24"/>
        </w:rPr>
        <w:t>5</w:t>
      </w:r>
      <w:r w:rsidR="00A960A3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="00EF6EBE" w:rsidRPr="009E28C2">
        <w:rPr>
          <w:rFonts w:ascii="Times New Roman" w:hAnsi="Times New Roman" w:cs="Times New Roman"/>
          <w:b/>
          <w:sz w:val="24"/>
          <w:szCs w:val="24"/>
        </w:rPr>
        <w:t>)</w:t>
      </w:r>
      <w:r w:rsidRPr="00E5055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4434D" w:rsidRPr="00303837" w:rsidRDefault="0094434D" w:rsidP="0094434D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sectPr w:rsidR="0094434D" w:rsidRPr="00303837" w:rsidSect="009E28C2">
      <w:footerReference w:type="default" r:id="rId8"/>
      <w:pgSz w:w="11906" w:h="16838" w:code="9"/>
      <w:pgMar w:top="72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C47BD" w:rsidRDefault="00DC47BD" w:rsidP="003F25C9">
      <w:pPr>
        <w:spacing w:after="0" w:line="240" w:lineRule="auto"/>
      </w:pPr>
      <w:r>
        <w:separator/>
      </w:r>
    </w:p>
  </w:endnote>
  <w:endnote w:type="continuationSeparator" w:id="0">
    <w:p w:rsidR="00DC47BD" w:rsidRDefault="00DC47BD" w:rsidP="003F25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68692332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9E28C2" w:rsidRDefault="009E28C2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960A3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960A3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9E28C2" w:rsidRDefault="009E28C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C47BD" w:rsidRDefault="00DC47BD" w:rsidP="003F25C9">
      <w:pPr>
        <w:spacing w:after="0" w:line="240" w:lineRule="auto"/>
      </w:pPr>
      <w:r>
        <w:separator/>
      </w:r>
    </w:p>
  </w:footnote>
  <w:footnote w:type="continuationSeparator" w:id="0">
    <w:p w:rsidR="00DC47BD" w:rsidRDefault="00DC47BD" w:rsidP="003F25C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F36F66"/>
    <w:multiLevelType w:val="hybridMultilevel"/>
    <w:tmpl w:val="449C5F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BA2C26"/>
    <w:multiLevelType w:val="hybridMultilevel"/>
    <w:tmpl w:val="C5B64F3C"/>
    <w:lvl w:ilvl="0" w:tplc="0409001B">
      <w:start w:val="1"/>
      <w:numFmt w:val="lowerRoman"/>
      <w:lvlText w:val="%1."/>
      <w:lvlJc w:val="right"/>
      <w:pPr>
        <w:ind w:left="81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740FB4"/>
    <w:multiLevelType w:val="hybridMultilevel"/>
    <w:tmpl w:val="98D4760C"/>
    <w:lvl w:ilvl="0" w:tplc="4C84E804">
      <w:start w:val="1"/>
      <w:numFmt w:val="lowerRoman"/>
      <w:lvlText w:val="%1)"/>
      <w:lvlJc w:val="left"/>
      <w:pPr>
        <w:ind w:left="216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>
    <w:nsid w:val="122D0619"/>
    <w:multiLevelType w:val="hybridMultilevel"/>
    <w:tmpl w:val="2A26483E"/>
    <w:lvl w:ilvl="0" w:tplc="DB7E014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FCC1E9A"/>
    <w:multiLevelType w:val="hybridMultilevel"/>
    <w:tmpl w:val="78A6ED6A"/>
    <w:lvl w:ilvl="0" w:tplc="0CCADF3A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5">
    <w:nsid w:val="2B8B26BA"/>
    <w:multiLevelType w:val="hybridMultilevel"/>
    <w:tmpl w:val="206A0C8A"/>
    <w:lvl w:ilvl="0" w:tplc="E5CE99F0">
      <w:start w:val="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2C0B59CB"/>
    <w:multiLevelType w:val="hybridMultilevel"/>
    <w:tmpl w:val="EF229F2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C51F26"/>
    <w:multiLevelType w:val="hybridMultilevel"/>
    <w:tmpl w:val="74C29A26"/>
    <w:lvl w:ilvl="0" w:tplc="4B92B236">
      <w:start w:val="1"/>
      <w:numFmt w:val="lowerLetter"/>
      <w:lvlText w:val="%1)"/>
      <w:lvlJc w:val="left"/>
      <w:pPr>
        <w:ind w:left="1080" w:hanging="360"/>
      </w:pPr>
      <w:rPr>
        <w:rFonts w:ascii="Times New Roman" w:eastAsiaTheme="minorHAnsi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3E772A9A"/>
    <w:multiLevelType w:val="hybridMultilevel"/>
    <w:tmpl w:val="2570B218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4E462495"/>
    <w:multiLevelType w:val="hybridMultilevel"/>
    <w:tmpl w:val="06CE549E"/>
    <w:lvl w:ilvl="0" w:tplc="1822426E">
      <w:start w:val="2"/>
      <w:numFmt w:val="lowerLetter"/>
      <w:lvlText w:val="(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0">
    <w:nsid w:val="53E2462B"/>
    <w:multiLevelType w:val="hybridMultilevel"/>
    <w:tmpl w:val="08B2D726"/>
    <w:lvl w:ilvl="0" w:tplc="EC96B63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53ED6C75"/>
    <w:multiLevelType w:val="multilevel"/>
    <w:tmpl w:val="32EAB7D0"/>
    <w:lvl w:ilvl="0">
      <w:start w:val="1"/>
      <w:numFmt w:val="decimal"/>
      <w:lvlText w:val="%1."/>
      <w:lvlJc w:val="left"/>
      <w:pPr>
        <w:ind w:left="36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12">
    <w:nsid w:val="5F516C81"/>
    <w:multiLevelType w:val="hybridMultilevel"/>
    <w:tmpl w:val="90A21BE0"/>
    <w:lvl w:ilvl="0" w:tplc="0441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41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41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41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41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41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41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41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41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3">
    <w:nsid w:val="672F4957"/>
    <w:multiLevelType w:val="hybridMultilevel"/>
    <w:tmpl w:val="236E93E2"/>
    <w:lvl w:ilvl="0" w:tplc="ED9AF35E">
      <w:start w:val="1"/>
      <w:numFmt w:val="lowerLetter"/>
      <w:lvlText w:val="(%1)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4">
    <w:nsid w:val="69907C6C"/>
    <w:multiLevelType w:val="hybridMultilevel"/>
    <w:tmpl w:val="63CAC882"/>
    <w:lvl w:ilvl="0" w:tplc="712660E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73ED169A"/>
    <w:multiLevelType w:val="hybridMultilevel"/>
    <w:tmpl w:val="08C2784A"/>
    <w:lvl w:ilvl="0" w:tplc="04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DFD1FBA"/>
    <w:multiLevelType w:val="hybridMultilevel"/>
    <w:tmpl w:val="9646873E"/>
    <w:lvl w:ilvl="0" w:tplc="E39A0A62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7F287F8C"/>
    <w:multiLevelType w:val="hybridMultilevel"/>
    <w:tmpl w:val="CC7E7D98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8"/>
  </w:num>
  <w:num w:numId="4">
    <w:abstractNumId w:val="17"/>
  </w:num>
  <w:num w:numId="5">
    <w:abstractNumId w:val="14"/>
  </w:num>
  <w:num w:numId="6">
    <w:abstractNumId w:val="15"/>
  </w:num>
  <w:num w:numId="7">
    <w:abstractNumId w:val="5"/>
  </w:num>
  <w:num w:numId="8">
    <w:abstractNumId w:val="7"/>
  </w:num>
  <w:num w:numId="9">
    <w:abstractNumId w:val="10"/>
  </w:num>
  <w:num w:numId="10">
    <w:abstractNumId w:val="9"/>
  </w:num>
  <w:num w:numId="11">
    <w:abstractNumId w:val="16"/>
  </w:num>
  <w:num w:numId="12">
    <w:abstractNumId w:val="4"/>
  </w:num>
  <w:num w:numId="13">
    <w:abstractNumId w:val="13"/>
  </w:num>
  <w:num w:numId="14">
    <w:abstractNumId w:val="12"/>
  </w:num>
  <w:num w:numId="15">
    <w:abstractNumId w:val="6"/>
  </w:num>
  <w:num w:numId="16">
    <w:abstractNumId w:val="3"/>
  </w:num>
  <w:num w:numId="17">
    <w:abstractNumId w:val="2"/>
  </w:num>
  <w:num w:numId="18">
    <w:abstractNumId w:val="1"/>
  </w:num>
  <w:num w:numId="19">
    <w:abstractNumId w:val="1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25C9"/>
    <w:rsid w:val="000324AB"/>
    <w:rsid w:val="00090031"/>
    <w:rsid w:val="000F4FAF"/>
    <w:rsid w:val="00140866"/>
    <w:rsid w:val="00192288"/>
    <w:rsid w:val="00197659"/>
    <w:rsid w:val="001C355F"/>
    <w:rsid w:val="00205A7C"/>
    <w:rsid w:val="00212D4A"/>
    <w:rsid w:val="002212C4"/>
    <w:rsid w:val="002538AE"/>
    <w:rsid w:val="002A6C6E"/>
    <w:rsid w:val="002C1A31"/>
    <w:rsid w:val="002F3130"/>
    <w:rsid w:val="002F3CF8"/>
    <w:rsid w:val="00303837"/>
    <w:rsid w:val="00327696"/>
    <w:rsid w:val="00396495"/>
    <w:rsid w:val="003E1D7D"/>
    <w:rsid w:val="003F25C9"/>
    <w:rsid w:val="00454ACE"/>
    <w:rsid w:val="00455D84"/>
    <w:rsid w:val="00456D0B"/>
    <w:rsid w:val="00457933"/>
    <w:rsid w:val="00471418"/>
    <w:rsid w:val="004C2736"/>
    <w:rsid w:val="004D515C"/>
    <w:rsid w:val="004E69F6"/>
    <w:rsid w:val="004F33B2"/>
    <w:rsid w:val="004F3D0E"/>
    <w:rsid w:val="0051128F"/>
    <w:rsid w:val="005B4E10"/>
    <w:rsid w:val="005B6BBA"/>
    <w:rsid w:val="005E3641"/>
    <w:rsid w:val="005F2738"/>
    <w:rsid w:val="00613777"/>
    <w:rsid w:val="00644CC5"/>
    <w:rsid w:val="00675D38"/>
    <w:rsid w:val="006A321B"/>
    <w:rsid w:val="006B65EE"/>
    <w:rsid w:val="006D71EF"/>
    <w:rsid w:val="00761633"/>
    <w:rsid w:val="007616D3"/>
    <w:rsid w:val="007729C3"/>
    <w:rsid w:val="007A40E0"/>
    <w:rsid w:val="007A45B2"/>
    <w:rsid w:val="007A4701"/>
    <w:rsid w:val="007B2C92"/>
    <w:rsid w:val="007E0DE5"/>
    <w:rsid w:val="007F24BA"/>
    <w:rsid w:val="00811F8F"/>
    <w:rsid w:val="00873BF9"/>
    <w:rsid w:val="00895FCF"/>
    <w:rsid w:val="008C10F4"/>
    <w:rsid w:val="008F0E8C"/>
    <w:rsid w:val="00907F21"/>
    <w:rsid w:val="00920931"/>
    <w:rsid w:val="0094434D"/>
    <w:rsid w:val="00974C69"/>
    <w:rsid w:val="009E28C2"/>
    <w:rsid w:val="00A13F17"/>
    <w:rsid w:val="00A536CB"/>
    <w:rsid w:val="00A66EA2"/>
    <w:rsid w:val="00A960A3"/>
    <w:rsid w:val="00B13799"/>
    <w:rsid w:val="00B313DE"/>
    <w:rsid w:val="00B70F75"/>
    <w:rsid w:val="00B755AC"/>
    <w:rsid w:val="00BE6D86"/>
    <w:rsid w:val="00C01BD6"/>
    <w:rsid w:val="00C0419B"/>
    <w:rsid w:val="00C75145"/>
    <w:rsid w:val="00C84C88"/>
    <w:rsid w:val="00CF34ED"/>
    <w:rsid w:val="00D15A4C"/>
    <w:rsid w:val="00D42272"/>
    <w:rsid w:val="00D84C4F"/>
    <w:rsid w:val="00D979DE"/>
    <w:rsid w:val="00DB5084"/>
    <w:rsid w:val="00DC47BD"/>
    <w:rsid w:val="00DF7461"/>
    <w:rsid w:val="00E12D90"/>
    <w:rsid w:val="00E20681"/>
    <w:rsid w:val="00E50551"/>
    <w:rsid w:val="00E65775"/>
    <w:rsid w:val="00EB4DCC"/>
    <w:rsid w:val="00ED08B6"/>
    <w:rsid w:val="00EF6EBE"/>
    <w:rsid w:val="00F331AB"/>
    <w:rsid w:val="00F86768"/>
    <w:rsid w:val="00FA175E"/>
    <w:rsid w:val="00FB3282"/>
    <w:rsid w:val="00FB49CC"/>
    <w:rsid w:val="00FB5C6D"/>
    <w:rsid w:val="00FD41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6A85B7C-33A1-4E97-977D-E9A76D01DB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F25C9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F25C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F25C9"/>
  </w:style>
  <w:style w:type="paragraph" w:styleId="Footer">
    <w:name w:val="footer"/>
    <w:basedOn w:val="Normal"/>
    <w:link w:val="FooterChar"/>
    <w:uiPriority w:val="99"/>
    <w:unhideWhenUsed/>
    <w:rsid w:val="003F25C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F25C9"/>
  </w:style>
  <w:style w:type="paragraph" w:styleId="ListParagraph">
    <w:name w:val="List Paragraph"/>
    <w:basedOn w:val="Normal"/>
    <w:uiPriority w:val="34"/>
    <w:qFormat/>
    <w:rsid w:val="003F25C9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51128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1128F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FA175E"/>
    <w:pPr>
      <w:spacing w:after="0" w:line="240" w:lineRule="auto"/>
    </w:pPr>
  </w:style>
  <w:style w:type="paragraph" w:customStyle="1" w:styleId="Standard">
    <w:name w:val="Standard"/>
    <w:rsid w:val="00A960A3"/>
    <w:pPr>
      <w:suppressAutoHyphens/>
      <w:autoSpaceDN w:val="0"/>
      <w:spacing w:line="252" w:lineRule="auto"/>
    </w:pPr>
    <w:rPr>
      <w:rFonts w:ascii="Calibri" w:eastAsia="Calibri" w:hAnsi="Calibri" w:cs="SimSun"/>
      <w:kern w:val="3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0656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337</Words>
  <Characters>1925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2258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Hillary Ochieng</cp:lastModifiedBy>
  <cp:revision>3</cp:revision>
  <cp:lastPrinted>2019-12-06T08:58:00Z</cp:lastPrinted>
  <dcterms:created xsi:type="dcterms:W3CDTF">2023-06-14T06:27:00Z</dcterms:created>
  <dcterms:modified xsi:type="dcterms:W3CDTF">2023-07-27T10:08:00Z</dcterms:modified>
</cp:coreProperties>
</file>