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0116B" w14:textId="77777777" w:rsidR="003C1B02" w:rsidRPr="00EB0EE0" w:rsidRDefault="003C1B02" w:rsidP="00DB1C8D">
      <w:pPr>
        <w:autoSpaceDE w:val="0"/>
        <w:autoSpaceDN w:val="0"/>
        <w:adjustRightInd w:val="0"/>
        <w:spacing w:after="0" w:line="240" w:lineRule="auto"/>
        <w:rPr>
          <w:rFonts w:ascii="Times New Roman" w:hAnsi="Times New Roman" w:cs="Times New Roman"/>
          <w:b/>
          <w:sz w:val="24"/>
          <w:szCs w:val="24"/>
        </w:rPr>
      </w:pPr>
    </w:p>
    <w:p w14:paraId="158A3393" w14:textId="77777777" w:rsidR="007C1337" w:rsidRPr="00EB0EE0" w:rsidRDefault="007C1337" w:rsidP="00DB1C8D">
      <w:pPr>
        <w:autoSpaceDE w:val="0"/>
        <w:autoSpaceDN w:val="0"/>
        <w:adjustRightInd w:val="0"/>
        <w:spacing w:after="0" w:line="240" w:lineRule="auto"/>
        <w:rPr>
          <w:rFonts w:ascii="Times New Roman" w:hAnsi="Times New Roman" w:cs="Times New Roman"/>
          <w:b/>
          <w:sz w:val="24"/>
          <w:szCs w:val="24"/>
        </w:rPr>
      </w:pPr>
    </w:p>
    <w:p w14:paraId="71E95A3A" w14:textId="77777777" w:rsidR="007C1337" w:rsidRPr="00EB0EE0" w:rsidRDefault="007C1337" w:rsidP="00DB1C8D">
      <w:pPr>
        <w:spacing w:line="360" w:lineRule="auto"/>
        <w:jc w:val="center"/>
        <w:rPr>
          <w:rFonts w:ascii="Times New Roman" w:hAnsi="Times New Roman" w:cs="Times New Roman"/>
          <w:b/>
          <w:sz w:val="24"/>
          <w:szCs w:val="24"/>
          <w:u w:val="single"/>
        </w:rPr>
      </w:pPr>
      <w:r w:rsidRPr="00EB0EE0">
        <w:rPr>
          <w:rFonts w:ascii="Times New Roman" w:hAnsi="Times New Roman" w:cs="Times New Roman"/>
          <w:b/>
          <w:noProof/>
          <w:sz w:val="24"/>
          <w:szCs w:val="24"/>
        </w:rPr>
        <w:drawing>
          <wp:inline distT="0" distB="0" distL="0" distR="0" wp14:anchorId="25A9C097" wp14:editId="7C4E376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EB0EE0" w:rsidRDefault="007C1337" w:rsidP="00DB1C8D">
      <w:pPr>
        <w:pStyle w:val="Heading3"/>
        <w:spacing w:before="0" w:after="0"/>
        <w:jc w:val="center"/>
        <w:rPr>
          <w:rFonts w:ascii="Times New Roman" w:hAnsi="Times New Roman"/>
          <w:sz w:val="24"/>
          <w:szCs w:val="24"/>
        </w:rPr>
      </w:pPr>
      <w:proofErr w:type="spellStart"/>
      <w:r w:rsidRPr="00EB0EE0">
        <w:rPr>
          <w:rFonts w:ascii="Times New Roman" w:hAnsi="Times New Roman"/>
          <w:sz w:val="24"/>
          <w:szCs w:val="24"/>
        </w:rPr>
        <w:t>Riara</w:t>
      </w:r>
      <w:proofErr w:type="spellEnd"/>
      <w:r w:rsidRPr="00EB0EE0">
        <w:rPr>
          <w:rFonts w:ascii="Times New Roman" w:hAnsi="Times New Roman"/>
          <w:sz w:val="24"/>
          <w:szCs w:val="24"/>
        </w:rPr>
        <w:t xml:space="preserve"> School of Business</w:t>
      </w:r>
    </w:p>
    <w:p w14:paraId="06DFD214" w14:textId="63639C1B" w:rsidR="007C1337" w:rsidRPr="00EB0EE0" w:rsidRDefault="002B2C22" w:rsidP="00DB1C8D">
      <w:pPr>
        <w:pStyle w:val="Title"/>
        <w:tabs>
          <w:tab w:val="center" w:pos="4513"/>
          <w:tab w:val="left" w:pos="8210"/>
        </w:tabs>
        <w:spacing w:after="0" w:line="276" w:lineRule="auto"/>
        <w:jc w:val="left"/>
        <w:rPr>
          <w:rFonts w:ascii="Times New Roman" w:hAnsi="Times New Roman"/>
          <w:color w:val="auto"/>
          <w:sz w:val="24"/>
          <w:szCs w:val="24"/>
        </w:rPr>
      </w:pPr>
      <w:r>
        <w:rPr>
          <w:rFonts w:ascii="Times New Roman" w:hAnsi="Times New Roman"/>
          <w:i/>
          <w:color w:val="auto"/>
          <w:sz w:val="24"/>
          <w:szCs w:val="24"/>
        </w:rPr>
        <w:tab/>
      </w:r>
      <w:r w:rsidR="007C1337" w:rsidRPr="00EB0EE0">
        <w:rPr>
          <w:rFonts w:ascii="Times New Roman" w:hAnsi="Times New Roman"/>
          <w:i/>
          <w:color w:val="auto"/>
          <w:sz w:val="24"/>
          <w:szCs w:val="24"/>
        </w:rPr>
        <w:t>Nurturing business innovators</w:t>
      </w:r>
      <w:r>
        <w:rPr>
          <w:rFonts w:ascii="Times New Roman" w:hAnsi="Times New Roman"/>
          <w:i/>
          <w:color w:val="auto"/>
          <w:sz w:val="24"/>
          <w:szCs w:val="24"/>
        </w:rPr>
        <w:tab/>
      </w:r>
    </w:p>
    <w:p w14:paraId="538AFEC3" w14:textId="77777777" w:rsidR="007C1337" w:rsidRPr="00EB0EE0" w:rsidRDefault="007C1337" w:rsidP="00DB1C8D">
      <w:pPr>
        <w:pStyle w:val="Title"/>
        <w:spacing w:after="0" w:line="276" w:lineRule="auto"/>
        <w:rPr>
          <w:rFonts w:ascii="Times New Roman" w:hAnsi="Times New Roman"/>
          <w:color w:val="auto"/>
          <w:sz w:val="24"/>
          <w:szCs w:val="24"/>
        </w:rPr>
      </w:pPr>
    </w:p>
    <w:p w14:paraId="65C00144" w14:textId="71C114A8" w:rsidR="009D5AEB" w:rsidRPr="00EB0EE0" w:rsidRDefault="003937D7" w:rsidP="00DB1C8D">
      <w:pPr>
        <w:pStyle w:val="Title"/>
        <w:spacing w:after="0" w:line="276" w:lineRule="auto"/>
        <w:rPr>
          <w:rFonts w:ascii="Times New Roman" w:hAnsi="Times New Roman"/>
          <w:color w:val="auto"/>
          <w:sz w:val="24"/>
          <w:szCs w:val="24"/>
        </w:rPr>
      </w:pPr>
      <w:r>
        <w:rPr>
          <w:rFonts w:ascii="Times New Roman" w:hAnsi="Times New Roman"/>
          <w:color w:val="auto"/>
          <w:sz w:val="24"/>
          <w:szCs w:val="24"/>
        </w:rPr>
        <w:t xml:space="preserve">JANUARY – APRIL </w:t>
      </w:r>
      <w:r w:rsidR="009D5AEB" w:rsidRPr="00EB0EE0">
        <w:rPr>
          <w:rFonts w:ascii="Times New Roman" w:hAnsi="Times New Roman"/>
          <w:color w:val="auto"/>
          <w:sz w:val="24"/>
          <w:szCs w:val="24"/>
        </w:rPr>
        <w:t>202</w:t>
      </w:r>
      <w:r>
        <w:rPr>
          <w:rFonts w:ascii="Times New Roman" w:hAnsi="Times New Roman"/>
          <w:color w:val="auto"/>
          <w:sz w:val="24"/>
          <w:szCs w:val="24"/>
        </w:rPr>
        <w:t>5</w:t>
      </w:r>
      <w:r w:rsidR="009D5AEB" w:rsidRPr="00EB0EE0">
        <w:rPr>
          <w:rFonts w:ascii="Times New Roman" w:hAnsi="Times New Roman"/>
          <w:color w:val="auto"/>
          <w:sz w:val="24"/>
          <w:szCs w:val="24"/>
        </w:rPr>
        <w:t xml:space="preserve"> TRIMESTER EXAMINATIONS</w:t>
      </w:r>
    </w:p>
    <w:p w14:paraId="11FD89F0" w14:textId="14677D2E" w:rsidR="009D5AEB" w:rsidRPr="00EB0EE0" w:rsidRDefault="00AA28E5" w:rsidP="00DB1C8D">
      <w:pPr>
        <w:pStyle w:val="Title"/>
        <w:spacing w:after="0" w:line="276" w:lineRule="auto"/>
        <w:rPr>
          <w:rFonts w:ascii="Times New Roman" w:hAnsi="Times New Roman"/>
          <w:color w:val="auto"/>
          <w:sz w:val="24"/>
          <w:szCs w:val="24"/>
        </w:rPr>
      </w:pPr>
      <w:r>
        <w:rPr>
          <w:rFonts w:ascii="Times New Roman" w:hAnsi="Times New Roman"/>
          <w:sz w:val="24"/>
          <w:szCs w:val="24"/>
        </w:rPr>
        <w:t>DAY</w:t>
      </w:r>
      <w:r w:rsidR="009D5AEB" w:rsidRPr="00EB0EE0">
        <w:rPr>
          <w:rFonts w:ascii="Times New Roman" w:hAnsi="Times New Roman"/>
          <w:sz w:val="24"/>
          <w:szCs w:val="24"/>
        </w:rPr>
        <w:t xml:space="preserve"> </w:t>
      </w:r>
      <w:r w:rsidR="009D5AEB" w:rsidRPr="00EB0EE0">
        <w:rPr>
          <w:rFonts w:ascii="Times New Roman" w:hAnsi="Times New Roman"/>
          <w:color w:val="auto"/>
          <w:sz w:val="24"/>
          <w:szCs w:val="24"/>
        </w:rPr>
        <w:t>PROGRAMME</w:t>
      </w:r>
    </w:p>
    <w:p w14:paraId="46A175CF" w14:textId="4055F407" w:rsidR="009D5AEB" w:rsidRPr="00EB0EE0" w:rsidRDefault="009D5AEB" w:rsidP="00DB1C8D">
      <w:pPr>
        <w:pStyle w:val="Title"/>
        <w:spacing w:after="0" w:line="276" w:lineRule="auto"/>
        <w:rPr>
          <w:rFonts w:ascii="Times New Roman" w:hAnsi="Times New Roman"/>
          <w:color w:val="FF0000"/>
          <w:sz w:val="24"/>
          <w:szCs w:val="24"/>
        </w:rPr>
      </w:pPr>
      <w:r w:rsidRPr="00EB0EE0">
        <w:rPr>
          <w:rFonts w:ascii="Times New Roman" w:hAnsi="Times New Roman"/>
          <w:color w:val="auto"/>
          <w:sz w:val="24"/>
          <w:szCs w:val="24"/>
        </w:rPr>
        <w:t>EXAMINATION FOR</w:t>
      </w:r>
      <w:r w:rsidRPr="00DB1C8D">
        <w:rPr>
          <w:rFonts w:ascii="Times New Roman" w:hAnsi="Times New Roman"/>
          <w:color w:val="auto"/>
          <w:sz w:val="24"/>
          <w:szCs w:val="24"/>
        </w:rPr>
        <w:t xml:space="preserve"> </w:t>
      </w:r>
      <w:r w:rsidR="00DF120E" w:rsidRPr="00DB1C8D">
        <w:rPr>
          <w:rFonts w:ascii="Times New Roman" w:hAnsi="Times New Roman"/>
          <w:color w:val="auto"/>
          <w:sz w:val="24"/>
          <w:szCs w:val="24"/>
        </w:rPr>
        <w:t>BACHELOR</w:t>
      </w:r>
      <w:r w:rsidR="00DF120E" w:rsidRPr="00EB0EE0">
        <w:rPr>
          <w:rFonts w:ascii="Times New Roman" w:hAnsi="Times New Roman"/>
          <w:color w:val="auto"/>
          <w:sz w:val="24"/>
          <w:szCs w:val="24"/>
        </w:rPr>
        <w:t xml:space="preserve"> </w:t>
      </w:r>
      <w:r w:rsidRPr="00EB0EE0">
        <w:rPr>
          <w:rFonts w:ascii="Times New Roman" w:hAnsi="Times New Roman"/>
          <w:color w:val="auto"/>
          <w:sz w:val="24"/>
          <w:szCs w:val="24"/>
        </w:rPr>
        <w:t>OF BUSINESS ADMINISTRATION</w:t>
      </w:r>
    </w:p>
    <w:p w14:paraId="3B3153D3" w14:textId="722A2B8A" w:rsidR="009D5AEB" w:rsidRPr="00EB0EE0" w:rsidRDefault="00DB1C8D" w:rsidP="00DB1C8D">
      <w:pPr>
        <w:pStyle w:val="Title"/>
        <w:spacing w:after="0" w:line="276" w:lineRule="auto"/>
        <w:rPr>
          <w:rFonts w:ascii="Times New Roman" w:hAnsi="Times New Roman"/>
          <w:b w:val="0"/>
          <w:color w:val="auto"/>
          <w:sz w:val="24"/>
          <w:szCs w:val="24"/>
        </w:rPr>
      </w:pPr>
      <w:bookmarkStart w:id="0" w:name="_Toc306263693"/>
      <w:r>
        <w:rPr>
          <w:rFonts w:ascii="Times New Roman" w:hAnsi="Times New Roman"/>
          <w:color w:val="auto"/>
          <w:sz w:val="24"/>
          <w:szCs w:val="24"/>
        </w:rPr>
        <w:t xml:space="preserve">RBM </w:t>
      </w:r>
      <w:r w:rsidRPr="00DB1C8D">
        <w:rPr>
          <w:rFonts w:ascii="Times New Roman" w:hAnsi="Times New Roman"/>
          <w:color w:val="auto"/>
          <w:sz w:val="24"/>
          <w:szCs w:val="24"/>
        </w:rPr>
        <w:t>021:</w:t>
      </w:r>
      <w:r w:rsidRPr="00EB0EE0">
        <w:rPr>
          <w:rFonts w:ascii="Times New Roman" w:hAnsi="Times New Roman"/>
          <w:color w:val="auto"/>
          <w:sz w:val="24"/>
          <w:szCs w:val="24"/>
        </w:rPr>
        <w:t xml:space="preserve"> </w:t>
      </w:r>
      <w:r>
        <w:rPr>
          <w:rFonts w:ascii="Times New Roman" w:hAnsi="Times New Roman"/>
          <w:color w:val="auto"/>
          <w:sz w:val="24"/>
          <w:szCs w:val="24"/>
        </w:rPr>
        <w:t>TOTAL QUALITY MANAGEMENT</w:t>
      </w:r>
      <w:bookmarkEnd w:id="0"/>
    </w:p>
    <w:p w14:paraId="7093673F" w14:textId="77777777" w:rsidR="007C1337" w:rsidRPr="00EB0EE0" w:rsidRDefault="007C1337" w:rsidP="00DB1C8D">
      <w:pPr>
        <w:pStyle w:val="Title"/>
        <w:spacing w:after="0" w:line="276" w:lineRule="auto"/>
        <w:rPr>
          <w:rFonts w:ascii="Times New Roman" w:hAnsi="Times New Roman"/>
          <w:color w:val="auto"/>
          <w:sz w:val="24"/>
          <w:szCs w:val="24"/>
        </w:rPr>
      </w:pPr>
    </w:p>
    <w:p w14:paraId="61ECC4DC" w14:textId="4266678A" w:rsidR="007C1337" w:rsidRPr="00EB0EE0" w:rsidRDefault="007C1337" w:rsidP="00DB1C8D">
      <w:pPr>
        <w:pStyle w:val="Title"/>
        <w:spacing w:after="0" w:line="276" w:lineRule="auto"/>
        <w:jc w:val="left"/>
        <w:rPr>
          <w:rFonts w:ascii="Times New Roman" w:hAnsi="Times New Roman"/>
          <w:bCs w:val="0"/>
          <w:caps/>
          <w:sz w:val="24"/>
          <w:szCs w:val="24"/>
        </w:rPr>
      </w:pPr>
      <w:r w:rsidRPr="00EB0EE0">
        <w:rPr>
          <w:rFonts w:ascii="Times New Roman" w:hAnsi="Times New Roman"/>
          <w:sz w:val="24"/>
          <w:szCs w:val="24"/>
        </w:rPr>
        <w:t>DATE:</w:t>
      </w:r>
      <w:r w:rsidRPr="00EB0EE0">
        <w:rPr>
          <w:rFonts w:ascii="Times New Roman" w:hAnsi="Times New Roman"/>
          <w:sz w:val="24"/>
          <w:szCs w:val="24"/>
        </w:rPr>
        <w:tab/>
      </w:r>
      <w:r w:rsidR="00DB1C8D">
        <w:rPr>
          <w:rFonts w:ascii="Times New Roman" w:hAnsi="Times New Roman"/>
          <w:sz w:val="24"/>
          <w:szCs w:val="24"/>
        </w:rPr>
        <w:t>17</w:t>
      </w:r>
      <w:r w:rsidR="00DB1C8D" w:rsidRPr="00DB1C8D">
        <w:rPr>
          <w:rFonts w:ascii="Times New Roman" w:hAnsi="Times New Roman"/>
          <w:sz w:val="24"/>
          <w:szCs w:val="24"/>
          <w:vertAlign w:val="superscript"/>
        </w:rPr>
        <w:t>TH</w:t>
      </w:r>
      <w:r w:rsidR="00DB1C8D">
        <w:rPr>
          <w:rFonts w:ascii="Times New Roman" w:hAnsi="Times New Roman"/>
          <w:sz w:val="24"/>
          <w:szCs w:val="24"/>
        </w:rPr>
        <w:t xml:space="preserve"> APRIL </w:t>
      </w:r>
      <w:r w:rsidR="00DB1C8D" w:rsidRPr="00EB0EE0">
        <w:rPr>
          <w:rFonts w:ascii="Times New Roman" w:hAnsi="Times New Roman"/>
          <w:sz w:val="24"/>
          <w:szCs w:val="24"/>
        </w:rPr>
        <w:t>2025</w:t>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t xml:space="preserve">TIME: 2 HOURS </w:t>
      </w:r>
    </w:p>
    <w:p w14:paraId="6D9EE243" w14:textId="77777777" w:rsidR="00DB1C8D" w:rsidRDefault="00DB1C8D" w:rsidP="007C1337">
      <w:pPr>
        <w:autoSpaceDE w:val="0"/>
        <w:autoSpaceDN w:val="0"/>
        <w:adjustRightInd w:val="0"/>
        <w:spacing w:after="0" w:line="240" w:lineRule="auto"/>
        <w:jc w:val="both"/>
        <w:rPr>
          <w:rFonts w:ascii="Times New Roman" w:eastAsia="Calibri" w:hAnsi="Times New Roman" w:cs="Times New Roman"/>
          <w:b/>
          <w:bCs/>
          <w:sz w:val="24"/>
          <w:szCs w:val="24"/>
          <w:u w:val="single"/>
        </w:rPr>
      </w:pPr>
    </w:p>
    <w:p w14:paraId="52F3A2A0" w14:textId="77777777" w:rsidR="00DB1C8D" w:rsidRPr="00DB1C8D" w:rsidRDefault="00DB1C8D" w:rsidP="00DB1C8D">
      <w:pPr>
        <w:autoSpaceDE w:val="0"/>
        <w:autoSpaceDN w:val="0"/>
        <w:adjustRightInd w:val="0"/>
        <w:spacing w:before="100" w:beforeAutospacing="1" w:after="0" w:line="360" w:lineRule="auto"/>
        <w:jc w:val="both"/>
        <w:rPr>
          <w:rFonts w:ascii="Times New Roman" w:eastAsia="Times New Roman" w:hAnsi="Times New Roman" w:cs="Times New Roman"/>
          <w:sz w:val="24"/>
          <w:szCs w:val="24"/>
          <w:u w:val="single"/>
        </w:rPr>
      </w:pPr>
      <w:bookmarkStart w:id="1" w:name="_GoBack"/>
      <w:r w:rsidRPr="00DB1C8D">
        <w:rPr>
          <w:rFonts w:ascii="Times New Roman" w:eastAsia="Times New Roman" w:hAnsi="Times New Roman" w:cs="Times New Roman"/>
          <w:b/>
          <w:bCs/>
          <w:sz w:val="24"/>
          <w:szCs w:val="24"/>
          <w:u w:val="single"/>
        </w:rPr>
        <w:t xml:space="preserve">GENERAL INSTRUCTIONS: </w:t>
      </w:r>
    </w:p>
    <w:p w14:paraId="67B2B920" w14:textId="77777777" w:rsidR="00DB1C8D" w:rsidRPr="00DB1C8D" w:rsidRDefault="00DB1C8D" w:rsidP="00DB1C8D">
      <w:pPr>
        <w:autoSpaceDE w:val="0"/>
        <w:autoSpaceDN w:val="0"/>
        <w:adjustRightInd w:val="0"/>
        <w:spacing w:before="100" w:beforeAutospacing="1" w:after="0" w:line="360" w:lineRule="auto"/>
        <w:jc w:val="both"/>
        <w:rPr>
          <w:rFonts w:ascii="Times New Roman" w:eastAsia="Times New Roman" w:hAnsi="Times New Roman" w:cs="Times New Roman"/>
          <w:sz w:val="24"/>
          <w:szCs w:val="24"/>
        </w:rPr>
      </w:pPr>
      <w:r w:rsidRPr="00DB1C8D">
        <w:rPr>
          <w:rFonts w:ascii="Times New Roman" w:eastAsia="Times New Roman" w:hAnsi="Times New Roman" w:cs="Times New Roman"/>
          <w:sz w:val="24"/>
          <w:szCs w:val="24"/>
        </w:rPr>
        <w:t xml:space="preserve">Students are NOT permitted to write on the examination paper during reading time. </w:t>
      </w:r>
    </w:p>
    <w:p w14:paraId="4E74FB22" w14:textId="77777777" w:rsidR="00DB1C8D" w:rsidRPr="00DB1C8D" w:rsidRDefault="00DB1C8D" w:rsidP="00DB1C8D">
      <w:pPr>
        <w:autoSpaceDE w:val="0"/>
        <w:autoSpaceDN w:val="0"/>
        <w:adjustRightInd w:val="0"/>
        <w:spacing w:before="100" w:beforeAutospacing="1" w:after="0" w:line="360" w:lineRule="auto"/>
        <w:jc w:val="both"/>
        <w:rPr>
          <w:rFonts w:ascii="Times New Roman" w:eastAsia="Times New Roman" w:hAnsi="Times New Roman" w:cs="Times New Roman"/>
          <w:sz w:val="24"/>
          <w:szCs w:val="24"/>
        </w:rPr>
      </w:pPr>
      <w:r w:rsidRPr="00DB1C8D">
        <w:rPr>
          <w:rFonts w:ascii="Times New Roman" w:eastAsia="Times New Roman" w:hAnsi="Times New Roman" w:cs="Times New Roman"/>
          <w:sz w:val="24"/>
          <w:szCs w:val="24"/>
        </w:rPr>
        <w:t xml:space="preserve">This is a closed book examination. Text book/Reference books/notes are not permitted. </w:t>
      </w:r>
    </w:p>
    <w:p w14:paraId="78D32083" w14:textId="77777777" w:rsidR="00DB1C8D" w:rsidRPr="00DB1C8D" w:rsidRDefault="00DB1C8D" w:rsidP="00DB1C8D">
      <w:pPr>
        <w:autoSpaceDE w:val="0"/>
        <w:autoSpaceDN w:val="0"/>
        <w:adjustRightInd w:val="0"/>
        <w:spacing w:before="100" w:beforeAutospacing="1" w:after="0" w:line="360" w:lineRule="auto"/>
        <w:jc w:val="both"/>
        <w:rPr>
          <w:rFonts w:ascii="Times New Roman" w:eastAsia="Times New Roman" w:hAnsi="Times New Roman" w:cs="Times New Roman"/>
          <w:b/>
          <w:bCs/>
          <w:sz w:val="24"/>
          <w:szCs w:val="24"/>
          <w:u w:val="single"/>
        </w:rPr>
      </w:pPr>
      <w:r w:rsidRPr="00DB1C8D">
        <w:rPr>
          <w:rFonts w:ascii="Times New Roman" w:eastAsia="Times New Roman" w:hAnsi="Times New Roman" w:cs="Times New Roman"/>
          <w:b/>
          <w:bCs/>
          <w:sz w:val="24"/>
          <w:szCs w:val="24"/>
          <w:u w:val="single"/>
        </w:rPr>
        <w:t xml:space="preserve"> </w:t>
      </w:r>
    </w:p>
    <w:p w14:paraId="569347A3" w14:textId="77777777" w:rsidR="00DB1C8D" w:rsidRPr="00DB1C8D" w:rsidRDefault="00DB1C8D" w:rsidP="00DB1C8D">
      <w:pPr>
        <w:spacing w:before="100" w:beforeAutospacing="1" w:after="0" w:line="264" w:lineRule="auto"/>
        <w:jc w:val="both"/>
        <w:rPr>
          <w:rFonts w:ascii="Times New Roman" w:eastAsia="Times New Roman" w:hAnsi="Times New Roman" w:cs="Calibri"/>
          <w:sz w:val="24"/>
          <w:szCs w:val="24"/>
        </w:rPr>
      </w:pPr>
      <w:r w:rsidRPr="00DB1C8D">
        <w:rPr>
          <w:rFonts w:ascii="Times New Roman" w:eastAsia="Calibri" w:hAnsi="Times New Roman" w:cs="Times New Roman"/>
          <w:b/>
          <w:bCs/>
          <w:sz w:val="24"/>
          <w:szCs w:val="24"/>
          <w:u w:val="single"/>
        </w:rPr>
        <w:t>SPECIAL INSTRUCTIONS</w:t>
      </w:r>
      <w:r w:rsidRPr="00DB1C8D">
        <w:rPr>
          <w:rFonts w:ascii="Times New Roman" w:eastAsia="Calibri" w:hAnsi="Times New Roman" w:cs="Times New Roman"/>
          <w:b/>
          <w:bCs/>
          <w:sz w:val="24"/>
          <w:szCs w:val="24"/>
        </w:rPr>
        <w:t xml:space="preserve"> </w:t>
      </w:r>
    </w:p>
    <w:p w14:paraId="6B301067" w14:textId="77777777" w:rsidR="00DB1C8D" w:rsidRPr="00DB1C8D" w:rsidRDefault="00DB1C8D" w:rsidP="003B3A41">
      <w:pPr>
        <w:numPr>
          <w:ilvl w:val="0"/>
          <w:numId w:val="6"/>
        </w:numPr>
        <w:autoSpaceDE w:val="0"/>
        <w:autoSpaceDN w:val="0"/>
        <w:spacing w:before="100" w:beforeAutospacing="1" w:after="228" w:line="360" w:lineRule="auto"/>
        <w:jc w:val="both"/>
        <w:rPr>
          <w:rFonts w:ascii="Times New Roman" w:eastAsia="Times New Roman" w:hAnsi="Times New Roman" w:cs="Calibri"/>
          <w:sz w:val="24"/>
          <w:szCs w:val="24"/>
        </w:rPr>
      </w:pPr>
      <w:r w:rsidRPr="00DB1C8D">
        <w:rPr>
          <w:rFonts w:ascii="Times New Roman" w:eastAsia="Calibri" w:hAnsi="Times New Roman" w:cs="Times New Roman"/>
          <w:bCs/>
          <w:sz w:val="24"/>
          <w:szCs w:val="24"/>
        </w:rPr>
        <w:t xml:space="preserve">Write </w:t>
      </w:r>
      <w:proofErr w:type="gramStart"/>
      <w:r w:rsidRPr="00DB1C8D">
        <w:rPr>
          <w:rFonts w:ascii="Times New Roman" w:eastAsia="Calibri" w:hAnsi="Times New Roman" w:cs="Times New Roman"/>
          <w:bCs/>
          <w:sz w:val="24"/>
          <w:szCs w:val="24"/>
        </w:rPr>
        <w:t>your</w:t>
      </w:r>
      <w:proofErr w:type="gramEnd"/>
      <w:r w:rsidRPr="00DB1C8D">
        <w:rPr>
          <w:rFonts w:ascii="Times New Roman" w:eastAsia="Calibri" w:hAnsi="Times New Roman" w:cs="Times New Roman"/>
          <w:bCs/>
          <w:sz w:val="24"/>
          <w:szCs w:val="24"/>
        </w:rPr>
        <w:t xml:space="preserve"> REGISTRATION NO. Clearly on the answer booklet(s). </w:t>
      </w:r>
    </w:p>
    <w:p w14:paraId="2DF2379B" w14:textId="77777777" w:rsidR="00DB1C8D" w:rsidRPr="00DB1C8D" w:rsidRDefault="00DB1C8D" w:rsidP="003B3A41">
      <w:pPr>
        <w:numPr>
          <w:ilvl w:val="0"/>
          <w:numId w:val="6"/>
        </w:numPr>
        <w:spacing w:before="100" w:beforeAutospacing="1" w:after="0" w:line="360" w:lineRule="auto"/>
        <w:jc w:val="both"/>
        <w:rPr>
          <w:rFonts w:ascii="Times New Roman" w:eastAsia="Times New Roman" w:hAnsi="Times New Roman" w:cs="Calibri"/>
          <w:sz w:val="24"/>
          <w:szCs w:val="24"/>
        </w:rPr>
      </w:pPr>
      <w:r w:rsidRPr="00DB1C8D">
        <w:rPr>
          <w:rFonts w:ascii="Times New Roman" w:eastAsia="Calibri" w:hAnsi="Times New Roman" w:cs="Times New Roman"/>
          <w:sz w:val="24"/>
          <w:szCs w:val="24"/>
        </w:rPr>
        <w:t>Answer Question One and ANY other TWO questions.</w:t>
      </w:r>
    </w:p>
    <w:p w14:paraId="404BF646" w14:textId="77777777" w:rsidR="00DB1C8D" w:rsidRPr="00DB1C8D" w:rsidRDefault="00DB1C8D" w:rsidP="003B3A41">
      <w:pPr>
        <w:numPr>
          <w:ilvl w:val="0"/>
          <w:numId w:val="6"/>
        </w:numPr>
        <w:autoSpaceDE w:val="0"/>
        <w:autoSpaceDN w:val="0"/>
        <w:spacing w:before="100" w:beforeAutospacing="1" w:after="0" w:line="360" w:lineRule="auto"/>
        <w:jc w:val="both"/>
        <w:rPr>
          <w:rFonts w:ascii="Times New Roman" w:eastAsia="Times New Roman" w:hAnsi="Times New Roman" w:cs="Calibri"/>
          <w:sz w:val="24"/>
          <w:szCs w:val="24"/>
        </w:rPr>
      </w:pPr>
      <w:r w:rsidRPr="00DB1C8D">
        <w:rPr>
          <w:rFonts w:ascii="Times New Roman" w:eastAsia="Calibri" w:hAnsi="Times New Roman" w:cs="Times New Roman"/>
          <w:bCs/>
          <w:sz w:val="24"/>
          <w:szCs w:val="24"/>
        </w:rPr>
        <w:t xml:space="preserve">Questions in all sections should be answered in answer booklet(s) </w:t>
      </w:r>
    </w:p>
    <w:p w14:paraId="3D33A16A" w14:textId="77777777" w:rsidR="00DB1C8D" w:rsidRPr="00DB1C8D" w:rsidRDefault="00DB1C8D" w:rsidP="003B3A41">
      <w:pPr>
        <w:numPr>
          <w:ilvl w:val="0"/>
          <w:numId w:val="6"/>
        </w:numPr>
        <w:spacing w:before="100" w:beforeAutospacing="1" w:after="0" w:line="360" w:lineRule="auto"/>
        <w:rPr>
          <w:rFonts w:ascii="Times New Roman" w:eastAsia="Times New Roman" w:hAnsi="Times New Roman" w:cs="Calibri"/>
          <w:sz w:val="24"/>
          <w:szCs w:val="24"/>
        </w:rPr>
      </w:pPr>
      <w:r w:rsidRPr="00DB1C8D">
        <w:rPr>
          <w:rFonts w:ascii="Times New Roman" w:eastAsia="Calibri" w:hAnsi="Times New Roman" w:cs="Times New Roman"/>
          <w:bCs/>
          <w:sz w:val="24"/>
          <w:szCs w:val="24"/>
        </w:rPr>
        <w:t>PLEASE start the answer to EACH question on a NEW PAGE</w:t>
      </w:r>
      <w:r w:rsidRPr="00DB1C8D">
        <w:rPr>
          <w:rFonts w:ascii="Times New Roman" w:eastAsia="Calibri" w:hAnsi="Times New Roman" w:cs="Times New Roman"/>
          <w:sz w:val="24"/>
          <w:szCs w:val="24"/>
        </w:rPr>
        <w:t>.</w:t>
      </w:r>
    </w:p>
    <w:p w14:paraId="00C42C04" w14:textId="77777777" w:rsidR="00DB1C8D" w:rsidRPr="00DB1C8D" w:rsidRDefault="00DB1C8D" w:rsidP="003B3A41">
      <w:pPr>
        <w:numPr>
          <w:ilvl w:val="0"/>
          <w:numId w:val="6"/>
        </w:numPr>
        <w:autoSpaceDE w:val="0"/>
        <w:autoSpaceDN w:val="0"/>
        <w:spacing w:before="100" w:beforeAutospacing="1" w:after="228" w:line="360" w:lineRule="auto"/>
        <w:jc w:val="both"/>
        <w:rPr>
          <w:rFonts w:ascii="Times New Roman" w:eastAsia="Times New Roman" w:hAnsi="Times New Roman" w:cs="Calibri"/>
          <w:sz w:val="24"/>
          <w:szCs w:val="24"/>
        </w:rPr>
      </w:pPr>
      <w:r w:rsidRPr="00DB1C8D">
        <w:rPr>
          <w:rFonts w:ascii="Times New Roman" w:eastAsia="Calibri" w:hAnsi="Times New Roman" w:cs="Times New Roman"/>
          <w:bCs/>
          <w:sz w:val="24"/>
          <w:szCs w:val="24"/>
        </w:rPr>
        <w:t>For the questions, write the number of the question on the answer booklet(s) in the order you answered.</w:t>
      </w:r>
    </w:p>
    <w:p w14:paraId="00D93407" w14:textId="77777777" w:rsidR="00DB1C8D" w:rsidRPr="00DB1C8D" w:rsidRDefault="00DB1C8D" w:rsidP="003B3A41">
      <w:pPr>
        <w:numPr>
          <w:ilvl w:val="0"/>
          <w:numId w:val="6"/>
        </w:numPr>
        <w:spacing w:before="100" w:beforeAutospacing="1" w:after="0" w:line="360" w:lineRule="auto"/>
        <w:rPr>
          <w:rFonts w:ascii="Times New Roman" w:eastAsia="Times New Roman" w:hAnsi="Times New Roman" w:cs="Times New Roman"/>
          <w:sz w:val="24"/>
          <w:szCs w:val="24"/>
        </w:rPr>
      </w:pPr>
      <w:r w:rsidRPr="00DB1C8D">
        <w:rPr>
          <w:rFonts w:ascii="Times New Roman" w:eastAsia="Calibri" w:hAnsi="Times New Roman" w:cs="Times New Roman"/>
          <w:sz w:val="24"/>
          <w:szCs w:val="24"/>
        </w:rPr>
        <w:t>Write on both sides of each leaf and indicate number of each question at the top of each page.</w:t>
      </w:r>
    </w:p>
    <w:p w14:paraId="27ADA838" w14:textId="77777777" w:rsidR="00DB1C8D" w:rsidRPr="00DB1C8D" w:rsidRDefault="00DB1C8D" w:rsidP="003B3A41">
      <w:pPr>
        <w:numPr>
          <w:ilvl w:val="0"/>
          <w:numId w:val="6"/>
        </w:numPr>
        <w:autoSpaceDE w:val="0"/>
        <w:autoSpaceDN w:val="0"/>
        <w:spacing w:before="100" w:beforeAutospacing="1" w:after="228" w:line="360" w:lineRule="auto"/>
        <w:jc w:val="both"/>
        <w:rPr>
          <w:rFonts w:ascii="Times New Roman" w:eastAsia="Times New Roman" w:hAnsi="Times New Roman" w:cs="Calibri"/>
          <w:sz w:val="24"/>
          <w:szCs w:val="24"/>
        </w:rPr>
      </w:pPr>
      <w:r w:rsidRPr="00DB1C8D">
        <w:rPr>
          <w:rFonts w:ascii="Times New Roman" w:eastAsia="Calibri" w:hAnsi="Times New Roman" w:cs="Times New Roman"/>
          <w:bCs/>
          <w:sz w:val="24"/>
          <w:szCs w:val="24"/>
        </w:rPr>
        <w:t xml:space="preserve">Write the answers in a paragraph form unless stated otherwise. </w:t>
      </w:r>
    </w:p>
    <w:p w14:paraId="4C1B29BF" w14:textId="77777777" w:rsidR="00DB1C8D" w:rsidRPr="00DB1C8D" w:rsidRDefault="00DB1C8D" w:rsidP="003B3A41">
      <w:pPr>
        <w:numPr>
          <w:ilvl w:val="0"/>
          <w:numId w:val="6"/>
        </w:numPr>
        <w:autoSpaceDE w:val="0"/>
        <w:autoSpaceDN w:val="0"/>
        <w:spacing w:before="100" w:beforeAutospacing="1" w:after="228" w:line="360" w:lineRule="auto"/>
        <w:jc w:val="both"/>
        <w:rPr>
          <w:rFonts w:ascii="Times New Roman" w:eastAsia="Times New Roman" w:hAnsi="Times New Roman" w:cs="Calibri"/>
          <w:sz w:val="24"/>
          <w:szCs w:val="24"/>
        </w:rPr>
      </w:pPr>
      <w:r w:rsidRPr="00DB1C8D">
        <w:rPr>
          <w:rFonts w:ascii="Times New Roman" w:eastAsia="Calibri" w:hAnsi="Times New Roman" w:cs="Times New Roman"/>
          <w:bCs/>
          <w:sz w:val="24"/>
          <w:szCs w:val="24"/>
        </w:rPr>
        <w:t xml:space="preserve">Marks allocated to each question are shown at the end of the question. </w:t>
      </w:r>
    </w:p>
    <w:p w14:paraId="491D54D2" w14:textId="77777777" w:rsidR="00DB1C8D" w:rsidRPr="00DB1C8D" w:rsidRDefault="00DB1C8D" w:rsidP="003B3A41">
      <w:pPr>
        <w:numPr>
          <w:ilvl w:val="0"/>
          <w:numId w:val="6"/>
        </w:numPr>
        <w:spacing w:before="100" w:beforeAutospacing="1" w:after="0" w:line="360" w:lineRule="auto"/>
        <w:rPr>
          <w:rFonts w:ascii="Times New Roman" w:eastAsia="Times New Roman" w:hAnsi="Times New Roman" w:cs="Times New Roman"/>
          <w:sz w:val="24"/>
          <w:szCs w:val="24"/>
        </w:rPr>
      </w:pPr>
      <w:r w:rsidRPr="00DB1C8D">
        <w:rPr>
          <w:rFonts w:ascii="Times New Roman" w:eastAsia="Calibri" w:hAnsi="Times New Roman" w:cs="Times New Roman"/>
          <w:sz w:val="24"/>
          <w:szCs w:val="24"/>
        </w:rPr>
        <w:t>All rough work must be done on the answer booklet and crossed through!</w:t>
      </w:r>
    </w:p>
    <w:p w14:paraId="054BE8F0" w14:textId="77777777" w:rsidR="00DB1C8D" w:rsidRPr="00DB1C8D" w:rsidRDefault="00DB1C8D" w:rsidP="003B3A41">
      <w:pPr>
        <w:numPr>
          <w:ilvl w:val="0"/>
          <w:numId w:val="6"/>
        </w:numPr>
        <w:spacing w:before="100" w:beforeAutospacing="1" w:after="0" w:line="360" w:lineRule="auto"/>
        <w:rPr>
          <w:rFonts w:ascii="Times New Roman" w:eastAsia="Times New Roman" w:hAnsi="Times New Roman" w:cs="Times New Roman"/>
          <w:sz w:val="24"/>
          <w:szCs w:val="24"/>
        </w:rPr>
      </w:pPr>
      <w:r w:rsidRPr="00DB1C8D">
        <w:rPr>
          <w:rFonts w:ascii="Times New Roman" w:eastAsia="Calibri" w:hAnsi="Times New Roman" w:cs="Times New Roman"/>
          <w:sz w:val="24"/>
          <w:szCs w:val="24"/>
        </w:rPr>
        <w:t>Use supplementary pages only when you have exhausted those in this book</w:t>
      </w:r>
    </w:p>
    <w:p w14:paraId="4C340133" w14:textId="77777777" w:rsidR="00DB1C8D" w:rsidRPr="00DB1C8D" w:rsidRDefault="00DB1C8D" w:rsidP="003B3A41">
      <w:pPr>
        <w:numPr>
          <w:ilvl w:val="0"/>
          <w:numId w:val="6"/>
        </w:numPr>
        <w:spacing w:before="100" w:beforeAutospacing="1" w:after="0" w:line="360" w:lineRule="auto"/>
        <w:rPr>
          <w:rFonts w:ascii="Times New Roman" w:eastAsia="Times New Roman" w:hAnsi="Times New Roman" w:cs="Calibri"/>
          <w:sz w:val="24"/>
          <w:szCs w:val="24"/>
        </w:rPr>
      </w:pPr>
      <w:r w:rsidRPr="00DB1C8D">
        <w:rPr>
          <w:rFonts w:ascii="Times New Roman" w:eastAsia="Calibri" w:hAnsi="Times New Roman" w:cs="Times New Roman"/>
          <w:sz w:val="24"/>
          <w:szCs w:val="24"/>
        </w:rPr>
        <w:t>Fasten the supplementary pages to the inside back cover of this booklet</w:t>
      </w:r>
    </w:p>
    <w:bookmarkEnd w:id="1"/>
    <w:p w14:paraId="021EDC58" w14:textId="77777777" w:rsidR="00DB1C8D" w:rsidRPr="00DB1C8D" w:rsidRDefault="00DB1C8D" w:rsidP="00DB1C8D">
      <w:pPr>
        <w:spacing w:before="100" w:beforeAutospacing="1" w:line="256" w:lineRule="auto"/>
        <w:ind w:left="360"/>
        <w:rPr>
          <w:rFonts w:ascii="Times New Roman" w:eastAsia="Aptos" w:hAnsi="Times New Roman" w:cs="Times New Roman"/>
          <w:b/>
          <w:bCs/>
          <w:sz w:val="24"/>
          <w:szCs w:val="24"/>
        </w:rPr>
      </w:pPr>
      <w:r w:rsidRPr="00DB1C8D">
        <w:rPr>
          <w:rFonts w:ascii="Times New Roman" w:eastAsia="Aptos" w:hAnsi="Times New Roman" w:cs="Times New Roman"/>
          <w:b/>
          <w:bCs/>
          <w:sz w:val="24"/>
          <w:szCs w:val="24"/>
        </w:rPr>
        <w:lastRenderedPageBreak/>
        <w:t xml:space="preserve"> </w:t>
      </w:r>
    </w:p>
    <w:p w14:paraId="5DAA1DA0" w14:textId="39417B69" w:rsidR="00432B48" w:rsidRDefault="00432B48" w:rsidP="00432B48">
      <w:pPr>
        <w:ind w:left="360"/>
        <w:rPr>
          <w:rFonts w:ascii="Times New Roman" w:hAnsi="Times New Roman" w:cs="Times New Roman"/>
          <w:b/>
          <w:bCs/>
          <w:sz w:val="24"/>
          <w:szCs w:val="24"/>
        </w:rPr>
      </w:pPr>
      <w:r w:rsidRPr="00432B48">
        <w:rPr>
          <w:rFonts w:ascii="Times New Roman" w:hAnsi="Times New Roman" w:cs="Times New Roman"/>
          <w:b/>
          <w:bCs/>
          <w:sz w:val="24"/>
          <w:szCs w:val="24"/>
        </w:rPr>
        <w:t xml:space="preserve">QUESTION </w:t>
      </w:r>
      <w:r w:rsidR="00665481" w:rsidRPr="00432B48">
        <w:rPr>
          <w:rFonts w:ascii="Times New Roman" w:hAnsi="Times New Roman" w:cs="Times New Roman"/>
          <w:b/>
          <w:bCs/>
          <w:sz w:val="24"/>
          <w:szCs w:val="24"/>
        </w:rPr>
        <w:t xml:space="preserve">ONE </w:t>
      </w:r>
      <w:r w:rsidR="00665481">
        <w:rPr>
          <w:rFonts w:ascii="Times New Roman" w:hAnsi="Times New Roman" w:cs="Times New Roman"/>
          <w:b/>
          <w:bCs/>
          <w:sz w:val="24"/>
          <w:szCs w:val="24"/>
        </w:rPr>
        <w:t>(</w:t>
      </w:r>
      <w:r>
        <w:rPr>
          <w:rFonts w:ascii="Times New Roman" w:hAnsi="Times New Roman" w:cs="Times New Roman"/>
          <w:b/>
          <w:bCs/>
          <w:sz w:val="24"/>
          <w:szCs w:val="24"/>
        </w:rPr>
        <w:t xml:space="preserve">COMPULSORY </w:t>
      </w:r>
      <w:r w:rsidRPr="00432B48">
        <w:rPr>
          <w:rFonts w:ascii="Times New Roman" w:hAnsi="Times New Roman" w:cs="Times New Roman"/>
          <w:b/>
          <w:bCs/>
          <w:sz w:val="24"/>
          <w:szCs w:val="24"/>
        </w:rPr>
        <w:t>30 marks)</w:t>
      </w:r>
    </w:p>
    <w:p w14:paraId="6B2B991D" w14:textId="77777777" w:rsidR="00046352" w:rsidRPr="00046352" w:rsidRDefault="00046352" w:rsidP="00046352">
      <w:pPr>
        <w:ind w:left="360"/>
        <w:rPr>
          <w:rFonts w:ascii="Times New Roman" w:hAnsi="Times New Roman" w:cs="Times New Roman"/>
          <w:sz w:val="24"/>
          <w:szCs w:val="24"/>
        </w:rPr>
      </w:pPr>
      <w:proofErr w:type="spellStart"/>
      <w:r w:rsidRPr="00046352">
        <w:rPr>
          <w:rFonts w:ascii="Times New Roman" w:hAnsi="Times New Roman" w:cs="Times New Roman"/>
          <w:sz w:val="24"/>
          <w:szCs w:val="24"/>
        </w:rPr>
        <w:t>Kibo</w:t>
      </w:r>
      <w:proofErr w:type="spellEnd"/>
      <w:r w:rsidRPr="00046352">
        <w:rPr>
          <w:rFonts w:ascii="Times New Roman" w:hAnsi="Times New Roman" w:cs="Times New Roman"/>
          <w:sz w:val="24"/>
          <w:szCs w:val="24"/>
        </w:rPr>
        <w:t xml:space="preserve"> Electronics Ltd., a mid-sized manufacturer of consumer electronics in Kenya, has been facing increasing customer complaints about product defects. The company has built a strong reputation for affordability, but recently, product returns, warranty claims, and negative customer feedback have been on the rise.</w:t>
      </w:r>
    </w:p>
    <w:p w14:paraId="029DCF19" w14:textId="77777777" w:rsidR="00046352" w:rsidRPr="00046352" w:rsidRDefault="00046352" w:rsidP="00046352">
      <w:pPr>
        <w:ind w:left="360"/>
        <w:rPr>
          <w:rFonts w:ascii="Times New Roman" w:hAnsi="Times New Roman" w:cs="Times New Roman"/>
          <w:sz w:val="24"/>
          <w:szCs w:val="24"/>
        </w:rPr>
      </w:pPr>
      <w:r w:rsidRPr="00046352">
        <w:rPr>
          <w:rFonts w:ascii="Times New Roman" w:hAnsi="Times New Roman" w:cs="Times New Roman"/>
          <w:sz w:val="24"/>
          <w:szCs w:val="24"/>
        </w:rPr>
        <w:t xml:space="preserve">Senior management has observed that </w:t>
      </w:r>
      <w:r w:rsidRPr="00046352">
        <w:rPr>
          <w:rFonts w:ascii="Times New Roman" w:hAnsi="Times New Roman" w:cs="Times New Roman"/>
          <w:b/>
          <w:bCs/>
          <w:sz w:val="24"/>
          <w:szCs w:val="24"/>
        </w:rPr>
        <w:t>production costs are increasing</w:t>
      </w:r>
      <w:r w:rsidRPr="00046352">
        <w:rPr>
          <w:rFonts w:ascii="Times New Roman" w:hAnsi="Times New Roman" w:cs="Times New Roman"/>
          <w:sz w:val="24"/>
          <w:szCs w:val="24"/>
        </w:rPr>
        <w:t xml:space="preserve">, yet </w:t>
      </w:r>
      <w:r w:rsidRPr="00046352">
        <w:rPr>
          <w:rFonts w:ascii="Times New Roman" w:hAnsi="Times New Roman" w:cs="Times New Roman"/>
          <w:b/>
          <w:bCs/>
          <w:sz w:val="24"/>
          <w:szCs w:val="24"/>
        </w:rPr>
        <w:t>profit margins are shrinking</w:t>
      </w:r>
      <w:r w:rsidRPr="00046352">
        <w:rPr>
          <w:rFonts w:ascii="Times New Roman" w:hAnsi="Times New Roman" w:cs="Times New Roman"/>
          <w:sz w:val="24"/>
          <w:szCs w:val="24"/>
        </w:rPr>
        <w:t xml:space="preserve">. Despite ongoing investments in inspections and quality checks, the company continues to experience </w:t>
      </w:r>
      <w:r w:rsidRPr="00046352">
        <w:rPr>
          <w:rFonts w:ascii="Times New Roman" w:hAnsi="Times New Roman" w:cs="Times New Roman"/>
          <w:b/>
          <w:bCs/>
          <w:sz w:val="24"/>
          <w:szCs w:val="24"/>
        </w:rPr>
        <w:t>high levels of defective products</w:t>
      </w:r>
      <w:r w:rsidRPr="00046352">
        <w:rPr>
          <w:rFonts w:ascii="Times New Roman" w:hAnsi="Times New Roman" w:cs="Times New Roman"/>
          <w:sz w:val="24"/>
          <w:szCs w:val="24"/>
        </w:rPr>
        <w:t>, leading to increased costs and declining customer confidence.</w:t>
      </w:r>
    </w:p>
    <w:p w14:paraId="7B1E925F" w14:textId="77777777" w:rsidR="00046352" w:rsidRPr="00046352" w:rsidRDefault="00046352" w:rsidP="00046352">
      <w:pPr>
        <w:ind w:left="360"/>
        <w:rPr>
          <w:rFonts w:ascii="Times New Roman" w:hAnsi="Times New Roman" w:cs="Times New Roman"/>
          <w:b/>
          <w:bCs/>
          <w:sz w:val="24"/>
          <w:szCs w:val="24"/>
        </w:rPr>
      </w:pPr>
      <w:r w:rsidRPr="00046352">
        <w:rPr>
          <w:rFonts w:ascii="Times New Roman" w:hAnsi="Times New Roman" w:cs="Times New Roman"/>
          <w:b/>
          <w:bCs/>
          <w:sz w:val="24"/>
          <w:szCs w:val="24"/>
        </w:rPr>
        <w:t>The Quality Cost Dilemma</w:t>
      </w:r>
    </w:p>
    <w:p w14:paraId="5EE251BB" w14:textId="77777777" w:rsidR="00046352" w:rsidRPr="00046352" w:rsidRDefault="00046352" w:rsidP="00046352">
      <w:pPr>
        <w:ind w:left="360"/>
        <w:rPr>
          <w:rFonts w:ascii="Times New Roman" w:hAnsi="Times New Roman" w:cs="Times New Roman"/>
          <w:sz w:val="24"/>
          <w:szCs w:val="24"/>
        </w:rPr>
      </w:pPr>
      <w:r w:rsidRPr="00046352">
        <w:rPr>
          <w:rFonts w:ascii="Times New Roman" w:hAnsi="Times New Roman" w:cs="Times New Roman"/>
          <w:sz w:val="24"/>
          <w:szCs w:val="24"/>
        </w:rPr>
        <w:t xml:space="preserve">An internal report revealed that the company is incurring significant costs related to quality issues, but these costs are </w:t>
      </w:r>
      <w:r w:rsidRPr="00046352">
        <w:rPr>
          <w:rFonts w:ascii="Times New Roman" w:hAnsi="Times New Roman" w:cs="Times New Roman"/>
          <w:b/>
          <w:bCs/>
          <w:sz w:val="24"/>
          <w:szCs w:val="24"/>
        </w:rPr>
        <w:t>not systematically tracked or categorized</w:t>
      </w:r>
      <w:r w:rsidRPr="00046352">
        <w:rPr>
          <w:rFonts w:ascii="Times New Roman" w:hAnsi="Times New Roman" w:cs="Times New Roman"/>
          <w:sz w:val="24"/>
          <w:szCs w:val="24"/>
        </w:rPr>
        <w:t>. Management suspects that a large portion of resources is being spent on fixing mistakes rather than preventing them.</w:t>
      </w:r>
    </w:p>
    <w:p w14:paraId="2B665039" w14:textId="77777777" w:rsidR="00046352" w:rsidRPr="00046352" w:rsidRDefault="00046352" w:rsidP="00046352">
      <w:pPr>
        <w:ind w:left="360"/>
        <w:rPr>
          <w:rFonts w:ascii="Times New Roman" w:hAnsi="Times New Roman" w:cs="Times New Roman"/>
          <w:sz w:val="24"/>
          <w:szCs w:val="24"/>
        </w:rPr>
      </w:pPr>
      <w:r w:rsidRPr="00046352">
        <w:rPr>
          <w:rFonts w:ascii="Times New Roman" w:hAnsi="Times New Roman" w:cs="Times New Roman"/>
          <w:sz w:val="24"/>
          <w:szCs w:val="24"/>
        </w:rPr>
        <w:t>A new Quality Manager has been brought in to analyze the situation and propose solutions. However, the management team is divided—some believe investing more in inspections will help, while others argue that a different approach is needed.</w:t>
      </w:r>
    </w:p>
    <w:p w14:paraId="0F2053A8" w14:textId="77777777" w:rsidR="00046352" w:rsidRPr="00046352" w:rsidRDefault="00046352" w:rsidP="00046352">
      <w:pPr>
        <w:ind w:left="360"/>
        <w:rPr>
          <w:rFonts w:ascii="Times New Roman" w:hAnsi="Times New Roman" w:cs="Times New Roman"/>
          <w:b/>
          <w:bCs/>
          <w:sz w:val="24"/>
          <w:szCs w:val="24"/>
        </w:rPr>
      </w:pPr>
      <w:r w:rsidRPr="00046352">
        <w:rPr>
          <w:rFonts w:ascii="Times New Roman" w:hAnsi="Times New Roman" w:cs="Times New Roman"/>
          <w:b/>
          <w:bCs/>
          <w:sz w:val="24"/>
          <w:szCs w:val="24"/>
        </w:rPr>
        <w:t>Key Issues</w:t>
      </w:r>
    </w:p>
    <w:p w14:paraId="6636094E" w14:textId="77777777" w:rsidR="00046352" w:rsidRPr="00046352" w:rsidRDefault="00046352" w:rsidP="003B3A41">
      <w:pPr>
        <w:numPr>
          <w:ilvl w:val="0"/>
          <w:numId w:val="5"/>
        </w:numPr>
        <w:rPr>
          <w:rFonts w:ascii="Times New Roman" w:hAnsi="Times New Roman" w:cs="Times New Roman"/>
          <w:sz w:val="24"/>
          <w:szCs w:val="24"/>
        </w:rPr>
      </w:pPr>
      <w:r w:rsidRPr="00046352">
        <w:rPr>
          <w:rFonts w:ascii="Times New Roman" w:hAnsi="Times New Roman" w:cs="Times New Roman"/>
          <w:b/>
          <w:bCs/>
          <w:sz w:val="24"/>
          <w:szCs w:val="24"/>
        </w:rPr>
        <w:t>Unclear Cost Structure</w:t>
      </w:r>
      <w:r w:rsidRPr="00046352">
        <w:rPr>
          <w:rFonts w:ascii="Times New Roman" w:hAnsi="Times New Roman" w:cs="Times New Roman"/>
          <w:sz w:val="24"/>
          <w:szCs w:val="24"/>
        </w:rPr>
        <w:t xml:space="preserve"> – The </w:t>
      </w:r>
      <w:proofErr w:type="gramStart"/>
      <w:r w:rsidRPr="00046352">
        <w:rPr>
          <w:rFonts w:ascii="Times New Roman" w:hAnsi="Times New Roman" w:cs="Times New Roman"/>
          <w:sz w:val="24"/>
          <w:szCs w:val="24"/>
        </w:rPr>
        <w:t>company</w:t>
      </w:r>
      <w:proofErr w:type="gramEnd"/>
      <w:r w:rsidRPr="00046352">
        <w:rPr>
          <w:rFonts w:ascii="Times New Roman" w:hAnsi="Times New Roman" w:cs="Times New Roman"/>
          <w:sz w:val="24"/>
          <w:szCs w:val="24"/>
        </w:rPr>
        <w:t xml:space="preserve"> lacks a clear understanding of how much it is spending on quality-related activities.</w:t>
      </w:r>
    </w:p>
    <w:p w14:paraId="420FD4CB" w14:textId="77777777" w:rsidR="00046352" w:rsidRPr="00046352" w:rsidRDefault="00046352" w:rsidP="003B3A41">
      <w:pPr>
        <w:numPr>
          <w:ilvl w:val="0"/>
          <w:numId w:val="5"/>
        </w:numPr>
        <w:rPr>
          <w:rFonts w:ascii="Times New Roman" w:hAnsi="Times New Roman" w:cs="Times New Roman"/>
          <w:sz w:val="24"/>
          <w:szCs w:val="24"/>
        </w:rPr>
      </w:pPr>
      <w:r w:rsidRPr="00046352">
        <w:rPr>
          <w:rFonts w:ascii="Times New Roman" w:hAnsi="Times New Roman" w:cs="Times New Roman"/>
          <w:b/>
          <w:bCs/>
          <w:sz w:val="24"/>
          <w:szCs w:val="24"/>
        </w:rPr>
        <w:t>High Product Defect Rates</w:t>
      </w:r>
      <w:r w:rsidRPr="00046352">
        <w:rPr>
          <w:rFonts w:ascii="Times New Roman" w:hAnsi="Times New Roman" w:cs="Times New Roman"/>
          <w:sz w:val="24"/>
          <w:szCs w:val="24"/>
        </w:rPr>
        <w:t xml:space="preserve"> – Despite investing in inspections, the defect rate remains high.</w:t>
      </w:r>
    </w:p>
    <w:p w14:paraId="74635951" w14:textId="77777777" w:rsidR="00046352" w:rsidRPr="00046352" w:rsidRDefault="00046352" w:rsidP="003B3A41">
      <w:pPr>
        <w:numPr>
          <w:ilvl w:val="0"/>
          <w:numId w:val="5"/>
        </w:numPr>
        <w:rPr>
          <w:rFonts w:ascii="Times New Roman" w:hAnsi="Times New Roman" w:cs="Times New Roman"/>
          <w:sz w:val="24"/>
          <w:szCs w:val="24"/>
        </w:rPr>
      </w:pPr>
      <w:r w:rsidRPr="00046352">
        <w:rPr>
          <w:rFonts w:ascii="Times New Roman" w:hAnsi="Times New Roman" w:cs="Times New Roman"/>
          <w:b/>
          <w:bCs/>
          <w:sz w:val="24"/>
          <w:szCs w:val="24"/>
        </w:rPr>
        <w:t>Customer Complaints</w:t>
      </w:r>
      <w:r w:rsidRPr="00046352">
        <w:rPr>
          <w:rFonts w:ascii="Times New Roman" w:hAnsi="Times New Roman" w:cs="Times New Roman"/>
          <w:sz w:val="24"/>
          <w:szCs w:val="24"/>
        </w:rPr>
        <w:t xml:space="preserve"> – A growing number of customers are dissatisfied with product quality, affecting brand reputation.</w:t>
      </w:r>
    </w:p>
    <w:p w14:paraId="22667602" w14:textId="77777777" w:rsidR="00046352" w:rsidRPr="00046352" w:rsidRDefault="00046352" w:rsidP="003B3A41">
      <w:pPr>
        <w:numPr>
          <w:ilvl w:val="0"/>
          <w:numId w:val="5"/>
        </w:numPr>
        <w:rPr>
          <w:rFonts w:ascii="Times New Roman" w:hAnsi="Times New Roman" w:cs="Times New Roman"/>
          <w:sz w:val="24"/>
          <w:szCs w:val="24"/>
        </w:rPr>
      </w:pPr>
      <w:r w:rsidRPr="00046352">
        <w:rPr>
          <w:rFonts w:ascii="Times New Roman" w:hAnsi="Times New Roman" w:cs="Times New Roman"/>
          <w:b/>
          <w:bCs/>
          <w:sz w:val="24"/>
          <w:szCs w:val="24"/>
        </w:rPr>
        <w:t>Budget Concerns</w:t>
      </w:r>
      <w:r w:rsidRPr="00046352">
        <w:rPr>
          <w:rFonts w:ascii="Times New Roman" w:hAnsi="Times New Roman" w:cs="Times New Roman"/>
          <w:sz w:val="24"/>
          <w:szCs w:val="24"/>
        </w:rPr>
        <w:t xml:space="preserve"> – Management is hesitant to approve additional spending on quality improvement programs without a clear cost-benefit analysis.</w:t>
      </w:r>
    </w:p>
    <w:p w14:paraId="254E7016" w14:textId="0D8D5362" w:rsidR="00046352" w:rsidRPr="00046352" w:rsidRDefault="00046352" w:rsidP="00046352">
      <w:pPr>
        <w:ind w:left="360"/>
        <w:rPr>
          <w:rFonts w:ascii="Times New Roman" w:hAnsi="Times New Roman" w:cs="Times New Roman"/>
          <w:sz w:val="24"/>
          <w:szCs w:val="24"/>
        </w:rPr>
      </w:pPr>
      <w:r w:rsidRPr="00046352">
        <w:rPr>
          <w:rFonts w:ascii="Times New Roman" w:hAnsi="Times New Roman" w:cs="Times New Roman"/>
          <w:sz w:val="24"/>
          <w:szCs w:val="24"/>
        </w:rPr>
        <w:t xml:space="preserve">The new Quality Manager must present a strategy to address these issues. However, there are concerns about </w:t>
      </w:r>
      <w:r w:rsidRPr="00046352">
        <w:rPr>
          <w:rFonts w:ascii="Times New Roman" w:hAnsi="Times New Roman" w:cs="Times New Roman"/>
          <w:b/>
          <w:bCs/>
          <w:sz w:val="24"/>
          <w:szCs w:val="24"/>
        </w:rPr>
        <w:t>how to balance quality improvement with cost efficiency</w:t>
      </w:r>
      <w:r w:rsidRPr="00046352">
        <w:rPr>
          <w:rFonts w:ascii="Times New Roman" w:hAnsi="Times New Roman" w:cs="Times New Roman"/>
          <w:sz w:val="24"/>
          <w:szCs w:val="24"/>
        </w:rPr>
        <w:t xml:space="preserve"> and </w:t>
      </w:r>
      <w:r w:rsidRPr="00046352">
        <w:rPr>
          <w:rFonts w:ascii="Times New Roman" w:hAnsi="Times New Roman" w:cs="Times New Roman"/>
          <w:b/>
          <w:bCs/>
          <w:sz w:val="24"/>
          <w:szCs w:val="24"/>
        </w:rPr>
        <w:t>how to effectively measure quality costs</w:t>
      </w:r>
      <w:r w:rsidRPr="00046352">
        <w:rPr>
          <w:rFonts w:ascii="Times New Roman" w:hAnsi="Times New Roman" w:cs="Times New Roman"/>
          <w:sz w:val="24"/>
          <w:szCs w:val="24"/>
        </w:rPr>
        <w:t xml:space="preserve"> within the organization.</w:t>
      </w:r>
    </w:p>
    <w:p w14:paraId="5042CD55" w14:textId="2010B402" w:rsidR="00046352" w:rsidRPr="00046352" w:rsidRDefault="00046352" w:rsidP="003B3A41">
      <w:pPr>
        <w:pStyle w:val="ListParagraph"/>
        <w:numPr>
          <w:ilvl w:val="0"/>
          <w:numId w:val="1"/>
        </w:numPr>
        <w:spacing w:after="120" w:line="360" w:lineRule="auto"/>
        <w:jc w:val="both"/>
        <w:rPr>
          <w:rFonts w:ascii="Times New Roman" w:hAnsi="Times New Roman" w:cs="Times New Roman"/>
          <w:b/>
          <w:bCs/>
          <w:sz w:val="24"/>
          <w:szCs w:val="24"/>
        </w:rPr>
      </w:pPr>
      <w:r w:rsidRPr="00046352">
        <w:rPr>
          <w:rFonts w:ascii="Times New Roman" w:hAnsi="Times New Roman" w:cs="Times New Roman"/>
          <w:sz w:val="24"/>
          <w:szCs w:val="24"/>
        </w:rPr>
        <w:t xml:space="preserve">Explain how TQM principles can help minimize quality costs without compromising product quality?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76577">
        <w:rPr>
          <w:rFonts w:ascii="Times New Roman" w:hAnsi="Times New Roman" w:cs="Times New Roman"/>
          <w:b/>
          <w:bCs/>
          <w:sz w:val="24"/>
          <w:szCs w:val="24"/>
        </w:rPr>
        <w:t>(10 marks)</w:t>
      </w:r>
    </w:p>
    <w:p w14:paraId="623F7983" w14:textId="2EABC413" w:rsidR="00432B48" w:rsidRPr="00B10DD1" w:rsidRDefault="00046352" w:rsidP="003B3A41">
      <w:pPr>
        <w:pStyle w:val="ListParagraph"/>
        <w:numPr>
          <w:ilvl w:val="0"/>
          <w:numId w:val="1"/>
        </w:numPr>
        <w:spacing w:after="120" w:line="360" w:lineRule="auto"/>
        <w:jc w:val="both"/>
        <w:rPr>
          <w:rFonts w:ascii="Times New Roman" w:hAnsi="Times New Roman" w:cs="Times New Roman"/>
          <w:b/>
          <w:bCs/>
          <w:sz w:val="24"/>
          <w:szCs w:val="24"/>
        </w:rPr>
      </w:pPr>
      <w:r w:rsidRPr="00046352">
        <w:rPr>
          <w:rFonts w:ascii="Times New Roman" w:hAnsi="Times New Roman" w:cs="Times New Roman"/>
          <w:sz w:val="24"/>
          <w:szCs w:val="24"/>
        </w:rPr>
        <w:t>What challenges do organizations face in implementing a quality cost measurement system?</w:t>
      </w:r>
      <w:r w:rsidR="00B10DD1">
        <w:rPr>
          <w:rFonts w:ascii="Times New Roman" w:hAnsi="Times New Roman" w:cs="Times New Roman"/>
          <w:sz w:val="24"/>
          <w:szCs w:val="24"/>
        </w:rPr>
        <w:tab/>
      </w:r>
      <w:r w:rsidR="00B10DD1">
        <w:rPr>
          <w:rFonts w:ascii="Times New Roman" w:hAnsi="Times New Roman" w:cs="Times New Roman"/>
          <w:sz w:val="24"/>
          <w:szCs w:val="24"/>
        </w:rPr>
        <w:tab/>
      </w:r>
      <w:r w:rsidR="00B10DD1">
        <w:rPr>
          <w:rFonts w:ascii="Times New Roman" w:hAnsi="Times New Roman" w:cs="Times New Roman"/>
          <w:sz w:val="24"/>
          <w:szCs w:val="24"/>
        </w:rPr>
        <w:tab/>
      </w:r>
      <w:r w:rsidR="00B10DD1">
        <w:rPr>
          <w:rFonts w:ascii="Times New Roman" w:hAnsi="Times New Roman" w:cs="Times New Roman"/>
          <w:sz w:val="24"/>
          <w:szCs w:val="24"/>
        </w:rPr>
        <w:tab/>
      </w:r>
      <w:r w:rsidR="00B10DD1">
        <w:rPr>
          <w:rFonts w:ascii="Times New Roman" w:hAnsi="Times New Roman" w:cs="Times New Roman"/>
          <w:sz w:val="24"/>
          <w:szCs w:val="24"/>
        </w:rPr>
        <w:tab/>
      </w:r>
      <w:r w:rsidR="00B10DD1">
        <w:rPr>
          <w:rFonts w:ascii="Times New Roman" w:hAnsi="Times New Roman" w:cs="Times New Roman"/>
          <w:sz w:val="24"/>
          <w:szCs w:val="24"/>
        </w:rPr>
        <w:tab/>
      </w:r>
      <w:r w:rsidR="00B10DD1">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32B48" w:rsidRPr="00B10DD1">
        <w:rPr>
          <w:rFonts w:ascii="Times New Roman" w:hAnsi="Times New Roman" w:cs="Times New Roman"/>
          <w:b/>
          <w:bCs/>
          <w:sz w:val="24"/>
          <w:szCs w:val="24"/>
        </w:rPr>
        <w:t>(10 marks)</w:t>
      </w:r>
    </w:p>
    <w:p w14:paraId="38257021" w14:textId="54D6C6AB" w:rsidR="00432B48" w:rsidRDefault="005A7648" w:rsidP="003B3A41">
      <w:pPr>
        <w:pStyle w:val="ListParagraph"/>
        <w:numPr>
          <w:ilvl w:val="0"/>
          <w:numId w:val="1"/>
        </w:numPr>
        <w:spacing w:after="120" w:line="360" w:lineRule="auto"/>
        <w:jc w:val="both"/>
        <w:rPr>
          <w:rFonts w:ascii="Times New Roman" w:hAnsi="Times New Roman" w:cs="Times New Roman"/>
          <w:b/>
          <w:bCs/>
          <w:sz w:val="24"/>
          <w:szCs w:val="24"/>
        </w:rPr>
      </w:pPr>
      <w:r w:rsidRPr="005A7648">
        <w:rPr>
          <w:rFonts w:ascii="Times New Roman" w:hAnsi="Times New Roman" w:cs="Times New Roman"/>
          <w:sz w:val="24"/>
          <w:szCs w:val="24"/>
        </w:rPr>
        <w:t>Discuss the enablers of B</w:t>
      </w:r>
      <w:r w:rsidR="00046352">
        <w:rPr>
          <w:rFonts w:ascii="Times New Roman" w:hAnsi="Times New Roman" w:cs="Times New Roman"/>
          <w:sz w:val="24"/>
          <w:szCs w:val="24"/>
        </w:rPr>
        <w:t xml:space="preserve">usiness </w:t>
      </w:r>
      <w:r w:rsidRPr="005A7648">
        <w:rPr>
          <w:rFonts w:ascii="Times New Roman" w:hAnsi="Times New Roman" w:cs="Times New Roman"/>
          <w:sz w:val="24"/>
          <w:szCs w:val="24"/>
        </w:rPr>
        <w:t>P</w:t>
      </w:r>
      <w:r w:rsidR="00046352">
        <w:rPr>
          <w:rFonts w:ascii="Times New Roman" w:hAnsi="Times New Roman" w:cs="Times New Roman"/>
          <w:sz w:val="24"/>
          <w:szCs w:val="24"/>
        </w:rPr>
        <w:t xml:space="preserve">rocess </w:t>
      </w:r>
      <w:r w:rsidR="00046352" w:rsidRPr="005A7648">
        <w:rPr>
          <w:rFonts w:ascii="Times New Roman" w:hAnsi="Times New Roman" w:cs="Times New Roman"/>
          <w:sz w:val="24"/>
          <w:szCs w:val="24"/>
        </w:rPr>
        <w:t>R</w:t>
      </w:r>
      <w:r w:rsidR="00046352">
        <w:rPr>
          <w:rFonts w:ascii="Times New Roman" w:hAnsi="Times New Roman" w:cs="Times New Roman"/>
          <w:sz w:val="24"/>
          <w:szCs w:val="24"/>
        </w:rPr>
        <w:t>eengineering</w:t>
      </w:r>
      <w:r w:rsidRPr="005A7648">
        <w:rPr>
          <w:rFonts w:ascii="Times New Roman" w:hAnsi="Times New Roman" w:cs="Times New Roman"/>
          <w:sz w:val="24"/>
          <w:szCs w:val="24"/>
        </w:rPr>
        <w:t xml:space="preserve"> in the manufacturing sector</w:t>
      </w:r>
      <w:r w:rsidR="00432B48" w:rsidRPr="00432B48">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46352">
        <w:rPr>
          <w:rFonts w:ascii="Times New Roman" w:hAnsi="Times New Roman" w:cs="Times New Roman"/>
          <w:sz w:val="24"/>
          <w:szCs w:val="24"/>
        </w:rPr>
        <w:tab/>
      </w:r>
      <w:r w:rsidR="00046352">
        <w:rPr>
          <w:rFonts w:ascii="Times New Roman" w:hAnsi="Times New Roman" w:cs="Times New Roman"/>
          <w:sz w:val="24"/>
          <w:szCs w:val="24"/>
        </w:rPr>
        <w:tab/>
      </w:r>
      <w:r w:rsidR="00046352">
        <w:rPr>
          <w:rFonts w:ascii="Times New Roman" w:hAnsi="Times New Roman" w:cs="Times New Roman"/>
          <w:sz w:val="24"/>
          <w:szCs w:val="24"/>
        </w:rPr>
        <w:tab/>
      </w:r>
      <w:r w:rsidR="00046352">
        <w:rPr>
          <w:rFonts w:ascii="Times New Roman" w:hAnsi="Times New Roman" w:cs="Times New Roman"/>
          <w:sz w:val="24"/>
          <w:szCs w:val="24"/>
        </w:rPr>
        <w:tab/>
      </w:r>
      <w:r w:rsidR="00046352">
        <w:rPr>
          <w:rFonts w:ascii="Times New Roman" w:hAnsi="Times New Roman" w:cs="Times New Roman"/>
          <w:sz w:val="24"/>
          <w:szCs w:val="24"/>
        </w:rPr>
        <w:tab/>
      </w:r>
      <w:r w:rsidR="00046352">
        <w:rPr>
          <w:rFonts w:ascii="Times New Roman" w:hAnsi="Times New Roman" w:cs="Times New Roman"/>
          <w:sz w:val="24"/>
          <w:szCs w:val="24"/>
        </w:rPr>
        <w:tab/>
      </w:r>
      <w:r w:rsidR="00046352">
        <w:rPr>
          <w:rFonts w:ascii="Times New Roman" w:hAnsi="Times New Roman" w:cs="Times New Roman"/>
          <w:sz w:val="24"/>
          <w:szCs w:val="24"/>
        </w:rPr>
        <w:tab/>
      </w:r>
      <w:r w:rsidR="00432B48" w:rsidRPr="00B10DD1">
        <w:rPr>
          <w:rFonts w:ascii="Times New Roman" w:hAnsi="Times New Roman" w:cs="Times New Roman"/>
          <w:b/>
          <w:bCs/>
          <w:sz w:val="24"/>
          <w:szCs w:val="24"/>
        </w:rPr>
        <w:t>(10 marks)</w:t>
      </w:r>
    </w:p>
    <w:p w14:paraId="0F4B7E27" w14:textId="77777777" w:rsidR="00432B48" w:rsidRPr="00432B48" w:rsidRDefault="00432B48" w:rsidP="00432B48">
      <w:pPr>
        <w:ind w:left="360"/>
        <w:rPr>
          <w:rFonts w:ascii="Times New Roman" w:hAnsi="Times New Roman" w:cs="Times New Roman"/>
          <w:b/>
          <w:bCs/>
          <w:sz w:val="24"/>
          <w:szCs w:val="24"/>
        </w:rPr>
      </w:pPr>
      <w:r w:rsidRPr="00432B48">
        <w:rPr>
          <w:rFonts w:ascii="Times New Roman" w:hAnsi="Times New Roman" w:cs="Times New Roman"/>
          <w:b/>
          <w:bCs/>
          <w:sz w:val="24"/>
          <w:szCs w:val="24"/>
        </w:rPr>
        <w:t>QUESTION TWO (20 marks)</w:t>
      </w:r>
    </w:p>
    <w:p w14:paraId="49D0CCD9" w14:textId="42885173" w:rsidR="00A74154" w:rsidRPr="00B10DD1" w:rsidRDefault="003937D7" w:rsidP="003B3A41">
      <w:pPr>
        <w:pStyle w:val="ListParagraph"/>
        <w:numPr>
          <w:ilvl w:val="0"/>
          <w:numId w:val="2"/>
        </w:numPr>
        <w:spacing w:after="120" w:line="360" w:lineRule="auto"/>
        <w:jc w:val="both"/>
        <w:rPr>
          <w:rFonts w:ascii="Times New Roman" w:hAnsi="Times New Roman" w:cs="Times New Roman"/>
          <w:b/>
          <w:bCs/>
          <w:sz w:val="24"/>
          <w:szCs w:val="24"/>
        </w:rPr>
      </w:pPr>
      <w:r w:rsidRPr="003937D7">
        <w:rPr>
          <w:rFonts w:ascii="Times New Roman" w:hAnsi="Times New Roman" w:cs="Times New Roman"/>
          <w:sz w:val="24"/>
          <w:szCs w:val="24"/>
        </w:rPr>
        <w:t xml:space="preserve">Explain the </w:t>
      </w:r>
      <w:r>
        <w:rPr>
          <w:rFonts w:ascii="Times New Roman" w:hAnsi="Times New Roman" w:cs="Times New Roman"/>
          <w:sz w:val="24"/>
          <w:szCs w:val="24"/>
        </w:rPr>
        <w:t xml:space="preserve">phases the </w:t>
      </w:r>
      <w:r w:rsidRPr="003937D7">
        <w:rPr>
          <w:rFonts w:ascii="Times New Roman" w:hAnsi="Times New Roman" w:cs="Times New Roman"/>
          <w:sz w:val="24"/>
          <w:szCs w:val="24"/>
        </w:rPr>
        <w:t>DMAIC process using a suitable example.</w:t>
      </w:r>
      <w:r w:rsidR="00A74154" w:rsidRPr="0018350E">
        <w:rPr>
          <w:rFonts w:ascii="Times New Roman" w:hAnsi="Times New Roman" w:cs="Times New Roman"/>
          <w:sz w:val="24"/>
          <w:szCs w:val="24"/>
        </w:rPr>
        <w:t xml:space="preserve"> </w:t>
      </w:r>
      <w:r w:rsidR="00B10DD1">
        <w:rPr>
          <w:rFonts w:ascii="Times New Roman" w:hAnsi="Times New Roman" w:cs="Times New Roman"/>
          <w:sz w:val="24"/>
          <w:szCs w:val="24"/>
        </w:rPr>
        <w:tab/>
      </w:r>
      <w:r w:rsidR="00B10DD1">
        <w:rPr>
          <w:rFonts w:ascii="Times New Roman" w:hAnsi="Times New Roman" w:cs="Times New Roman"/>
          <w:sz w:val="24"/>
          <w:szCs w:val="24"/>
        </w:rPr>
        <w:tab/>
      </w:r>
      <w:r w:rsidR="00A74154" w:rsidRPr="00B10DD1">
        <w:rPr>
          <w:rFonts w:ascii="Times New Roman" w:hAnsi="Times New Roman" w:cs="Times New Roman"/>
          <w:b/>
          <w:bCs/>
          <w:color w:val="000000" w:themeColor="text1"/>
          <w:sz w:val="24"/>
          <w:szCs w:val="24"/>
        </w:rPr>
        <w:t>(10 marks)</w:t>
      </w:r>
    </w:p>
    <w:p w14:paraId="74371CEF" w14:textId="39F65AD6" w:rsidR="00432B48" w:rsidRPr="00432B48" w:rsidRDefault="005A7648" w:rsidP="003B3A41">
      <w:pPr>
        <w:pStyle w:val="ListParagraph"/>
        <w:numPr>
          <w:ilvl w:val="0"/>
          <w:numId w:val="2"/>
        </w:numPr>
        <w:spacing w:after="120" w:line="360" w:lineRule="auto"/>
        <w:jc w:val="both"/>
        <w:rPr>
          <w:rFonts w:ascii="Times New Roman" w:hAnsi="Times New Roman" w:cs="Times New Roman"/>
          <w:sz w:val="24"/>
          <w:szCs w:val="24"/>
        </w:rPr>
      </w:pPr>
      <w:r w:rsidRPr="005A7648">
        <w:rPr>
          <w:rFonts w:ascii="Times New Roman" w:hAnsi="Times New Roman" w:cs="Times New Roman"/>
          <w:sz w:val="24"/>
          <w:szCs w:val="24"/>
        </w:rPr>
        <w:t xml:space="preserve">Explain </w:t>
      </w:r>
      <w:r>
        <w:rPr>
          <w:rFonts w:ascii="Times New Roman" w:hAnsi="Times New Roman" w:cs="Times New Roman"/>
          <w:sz w:val="24"/>
          <w:szCs w:val="24"/>
        </w:rPr>
        <w:t>five</w:t>
      </w:r>
      <w:r w:rsidRPr="005A7648">
        <w:rPr>
          <w:rFonts w:ascii="Times New Roman" w:hAnsi="Times New Roman" w:cs="Times New Roman"/>
          <w:sz w:val="24"/>
          <w:szCs w:val="24"/>
        </w:rPr>
        <w:t xml:space="preserve"> requirements of B</w:t>
      </w:r>
      <w:r>
        <w:rPr>
          <w:rFonts w:ascii="Times New Roman" w:hAnsi="Times New Roman" w:cs="Times New Roman"/>
          <w:sz w:val="24"/>
          <w:szCs w:val="24"/>
        </w:rPr>
        <w:t xml:space="preserve">usiness </w:t>
      </w:r>
      <w:r w:rsidRPr="005A7648">
        <w:rPr>
          <w:rFonts w:ascii="Times New Roman" w:hAnsi="Times New Roman" w:cs="Times New Roman"/>
          <w:sz w:val="24"/>
          <w:szCs w:val="24"/>
        </w:rPr>
        <w:t>P</w:t>
      </w:r>
      <w:r>
        <w:rPr>
          <w:rFonts w:ascii="Times New Roman" w:hAnsi="Times New Roman" w:cs="Times New Roman"/>
          <w:sz w:val="24"/>
          <w:szCs w:val="24"/>
        </w:rPr>
        <w:t xml:space="preserve">rocess </w:t>
      </w:r>
      <w:r w:rsidRPr="005A7648">
        <w:rPr>
          <w:rFonts w:ascii="Times New Roman" w:hAnsi="Times New Roman" w:cs="Times New Roman"/>
          <w:sz w:val="24"/>
          <w:szCs w:val="24"/>
        </w:rPr>
        <w:t>R</w:t>
      </w:r>
      <w:r>
        <w:rPr>
          <w:rFonts w:ascii="Times New Roman" w:hAnsi="Times New Roman" w:cs="Times New Roman"/>
          <w:sz w:val="24"/>
          <w:szCs w:val="24"/>
        </w:rPr>
        <w:t>eengineering</w:t>
      </w:r>
      <w:r w:rsidR="00E858D3">
        <w:rPr>
          <w:rFonts w:ascii="Times New Roman" w:hAnsi="Times New Roman" w:cs="Times New Roman"/>
          <w:sz w:val="24"/>
          <w:szCs w:val="24"/>
        </w:rPr>
        <w:t>.</w:t>
      </w:r>
      <w:r w:rsidR="00B10DD1">
        <w:rPr>
          <w:rFonts w:ascii="Times New Roman" w:hAnsi="Times New Roman" w:cs="Times New Roman"/>
          <w:sz w:val="24"/>
          <w:szCs w:val="24"/>
        </w:rPr>
        <w:tab/>
      </w:r>
      <w:r w:rsidR="00B10DD1">
        <w:rPr>
          <w:rFonts w:ascii="Times New Roman" w:hAnsi="Times New Roman" w:cs="Times New Roman"/>
          <w:sz w:val="24"/>
          <w:szCs w:val="24"/>
        </w:rPr>
        <w:tab/>
      </w:r>
      <w:r w:rsidR="00432B48" w:rsidRPr="00B10DD1">
        <w:rPr>
          <w:rFonts w:ascii="Times New Roman" w:hAnsi="Times New Roman" w:cs="Times New Roman"/>
          <w:b/>
          <w:bCs/>
          <w:sz w:val="24"/>
          <w:szCs w:val="24"/>
        </w:rPr>
        <w:t>(10 marks)</w:t>
      </w:r>
    </w:p>
    <w:p w14:paraId="34794CF2" w14:textId="77777777" w:rsidR="00DB1C8D" w:rsidRDefault="00DB1C8D" w:rsidP="00432B48">
      <w:pPr>
        <w:ind w:left="360"/>
        <w:rPr>
          <w:rFonts w:ascii="Times New Roman" w:hAnsi="Times New Roman" w:cs="Times New Roman"/>
          <w:b/>
          <w:bCs/>
          <w:sz w:val="24"/>
          <w:szCs w:val="24"/>
        </w:rPr>
      </w:pPr>
    </w:p>
    <w:p w14:paraId="015DFD08" w14:textId="77777777" w:rsidR="00432B48" w:rsidRPr="00432B48" w:rsidRDefault="00432B48" w:rsidP="00432B48">
      <w:pPr>
        <w:ind w:left="360"/>
        <w:rPr>
          <w:rFonts w:ascii="Times New Roman" w:hAnsi="Times New Roman" w:cs="Times New Roman"/>
          <w:b/>
          <w:bCs/>
          <w:sz w:val="24"/>
          <w:szCs w:val="24"/>
        </w:rPr>
      </w:pPr>
      <w:r w:rsidRPr="00432B48">
        <w:rPr>
          <w:rFonts w:ascii="Times New Roman" w:hAnsi="Times New Roman" w:cs="Times New Roman"/>
          <w:b/>
          <w:bCs/>
          <w:sz w:val="24"/>
          <w:szCs w:val="24"/>
        </w:rPr>
        <w:t>QUESTION THREE (20 marks)</w:t>
      </w:r>
    </w:p>
    <w:p w14:paraId="47FF0316" w14:textId="11659311" w:rsidR="003937D7" w:rsidRDefault="003937D7" w:rsidP="003B3A41">
      <w:pPr>
        <w:pStyle w:val="ListParagraph"/>
        <w:numPr>
          <w:ilvl w:val="0"/>
          <w:numId w:val="3"/>
        </w:numPr>
        <w:spacing w:after="120" w:line="360" w:lineRule="auto"/>
        <w:jc w:val="both"/>
        <w:rPr>
          <w:rFonts w:ascii="Times New Roman" w:hAnsi="Times New Roman" w:cs="Times New Roman"/>
          <w:b/>
          <w:bCs/>
          <w:sz w:val="24"/>
          <w:szCs w:val="24"/>
        </w:rPr>
      </w:pPr>
      <w:r w:rsidRPr="003937D7">
        <w:rPr>
          <w:rFonts w:ascii="Times New Roman" w:hAnsi="Times New Roman" w:cs="Times New Roman"/>
          <w:sz w:val="24"/>
          <w:szCs w:val="24"/>
        </w:rPr>
        <w:t>Outline the five phases in the Benchmarking process.</w:t>
      </w:r>
      <w:r w:rsidR="00432B48" w:rsidRPr="003937D7">
        <w:rPr>
          <w:rFonts w:ascii="Times New Roman" w:hAnsi="Times New Roman" w:cs="Times New Roman"/>
          <w:sz w:val="24"/>
          <w:szCs w:val="24"/>
        </w:rPr>
        <w:t xml:space="preserve"> </w:t>
      </w:r>
      <w:r w:rsidR="00937E6D" w:rsidRPr="003937D7">
        <w:rPr>
          <w:rFonts w:ascii="Times New Roman" w:hAnsi="Times New Roman" w:cs="Times New Roman"/>
          <w:sz w:val="24"/>
          <w:szCs w:val="24"/>
        </w:rPr>
        <w:tab/>
      </w:r>
      <w:r>
        <w:rPr>
          <w:rFonts w:ascii="Times New Roman" w:hAnsi="Times New Roman" w:cs="Times New Roman"/>
          <w:sz w:val="24"/>
          <w:szCs w:val="24"/>
        </w:rPr>
        <w:tab/>
      </w:r>
      <w:r w:rsidR="00937E6D" w:rsidRPr="003937D7">
        <w:rPr>
          <w:rFonts w:ascii="Times New Roman" w:hAnsi="Times New Roman" w:cs="Times New Roman"/>
          <w:sz w:val="24"/>
          <w:szCs w:val="24"/>
        </w:rPr>
        <w:tab/>
      </w:r>
      <w:r w:rsidR="00937E6D" w:rsidRPr="003937D7">
        <w:rPr>
          <w:rFonts w:ascii="Times New Roman" w:hAnsi="Times New Roman" w:cs="Times New Roman"/>
          <w:b/>
          <w:bCs/>
          <w:sz w:val="24"/>
          <w:szCs w:val="24"/>
        </w:rPr>
        <w:t>(</w:t>
      </w:r>
      <w:r>
        <w:rPr>
          <w:rFonts w:ascii="Times New Roman" w:hAnsi="Times New Roman" w:cs="Times New Roman"/>
          <w:b/>
          <w:bCs/>
          <w:sz w:val="24"/>
          <w:szCs w:val="24"/>
        </w:rPr>
        <w:t>10</w:t>
      </w:r>
      <w:r w:rsidR="00937E6D" w:rsidRPr="003937D7">
        <w:rPr>
          <w:rFonts w:ascii="Times New Roman" w:hAnsi="Times New Roman" w:cs="Times New Roman"/>
          <w:b/>
          <w:bCs/>
          <w:sz w:val="24"/>
          <w:szCs w:val="24"/>
        </w:rPr>
        <w:t xml:space="preserve"> </w:t>
      </w:r>
      <w:r>
        <w:rPr>
          <w:rFonts w:ascii="Times New Roman" w:hAnsi="Times New Roman" w:cs="Times New Roman"/>
          <w:b/>
          <w:bCs/>
          <w:sz w:val="24"/>
          <w:szCs w:val="24"/>
        </w:rPr>
        <w:t>m</w:t>
      </w:r>
      <w:r w:rsidR="00937E6D" w:rsidRPr="003937D7">
        <w:rPr>
          <w:rFonts w:ascii="Times New Roman" w:hAnsi="Times New Roman" w:cs="Times New Roman"/>
          <w:b/>
          <w:bCs/>
          <w:sz w:val="24"/>
          <w:szCs w:val="24"/>
        </w:rPr>
        <w:t>arks)</w:t>
      </w:r>
    </w:p>
    <w:p w14:paraId="33C45E45" w14:textId="57F21FEA" w:rsidR="003937D7" w:rsidRPr="003937D7" w:rsidRDefault="003937D7" w:rsidP="003B3A41">
      <w:pPr>
        <w:pStyle w:val="ListParagraph"/>
        <w:numPr>
          <w:ilvl w:val="0"/>
          <w:numId w:val="3"/>
        </w:numPr>
        <w:spacing w:after="120" w:line="360" w:lineRule="auto"/>
        <w:jc w:val="both"/>
        <w:rPr>
          <w:rFonts w:ascii="Times New Roman" w:hAnsi="Times New Roman" w:cs="Times New Roman"/>
          <w:sz w:val="24"/>
          <w:szCs w:val="24"/>
        </w:rPr>
      </w:pPr>
      <w:proofErr w:type="spellStart"/>
      <w:r w:rsidRPr="003937D7">
        <w:rPr>
          <w:rFonts w:ascii="Times New Roman" w:hAnsi="Times New Roman" w:cs="Times New Roman"/>
          <w:sz w:val="24"/>
          <w:szCs w:val="24"/>
        </w:rPr>
        <w:t>i</w:t>
      </w:r>
      <w:proofErr w:type="spellEnd"/>
      <w:r w:rsidRPr="003937D7">
        <w:rPr>
          <w:rFonts w:ascii="Times New Roman" w:hAnsi="Times New Roman" w:cs="Times New Roman"/>
          <w:sz w:val="24"/>
          <w:szCs w:val="24"/>
        </w:rPr>
        <w:t>) Define the term Kaizen as used in TQM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A7648" w:rsidRPr="003937D7">
        <w:rPr>
          <w:rFonts w:ascii="Times New Roman" w:hAnsi="Times New Roman" w:cs="Times New Roman"/>
          <w:b/>
          <w:bCs/>
          <w:sz w:val="24"/>
          <w:szCs w:val="24"/>
        </w:rPr>
        <w:t>(</w:t>
      </w:r>
      <w:r w:rsidR="005A7648">
        <w:rPr>
          <w:rFonts w:ascii="Times New Roman" w:hAnsi="Times New Roman" w:cs="Times New Roman"/>
          <w:b/>
          <w:bCs/>
          <w:sz w:val="24"/>
          <w:szCs w:val="24"/>
        </w:rPr>
        <w:t>2</w:t>
      </w:r>
      <w:r w:rsidR="005A7648" w:rsidRPr="003937D7">
        <w:rPr>
          <w:rFonts w:ascii="Times New Roman" w:hAnsi="Times New Roman" w:cs="Times New Roman"/>
          <w:b/>
          <w:bCs/>
          <w:sz w:val="24"/>
          <w:szCs w:val="24"/>
        </w:rPr>
        <w:t xml:space="preserve"> </w:t>
      </w:r>
      <w:r w:rsidR="005A7648">
        <w:rPr>
          <w:rFonts w:ascii="Times New Roman" w:hAnsi="Times New Roman" w:cs="Times New Roman"/>
          <w:b/>
          <w:bCs/>
          <w:sz w:val="24"/>
          <w:szCs w:val="24"/>
        </w:rPr>
        <w:t>m</w:t>
      </w:r>
      <w:r w:rsidR="005A7648" w:rsidRPr="003937D7">
        <w:rPr>
          <w:rFonts w:ascii="Times New Roman" w:hAnsi="Times New Roman" w:cs="Times New Roman"/>
          <w:b/>
          <w:bCs/>
          <w:sz w:val="24"/>
          <w:szCs w:val="24"/>
        </w:rPr>
        <w:t>arks)</w:t>
      </w:r>
    </w:p>
    <w:p w14:paraId="05C16CCF" w14:textId="2E76FB72" w:rsidR="003937D7" w:rsidRPr="003937D7" w:rsidRDefault="003937D7" w:rsidP="003937D7">
      <w:pPr>
        <w:pStyle w:val="ListParagraph"/>
        <w:spacing w:after="120" w:line="360" w:lineRule="auto"/>
        <w:jc w:val="both"/>
        <w:rPr>
          <w:rFonts w:ascii="Times New Roman" w:hAnsi="Times New Roman" w:cs="Times New Roman"/>
          <w:sz w:val="24"/>
          <w:szCs w:val="24"/>
        </w:rPr>
      </w:pPr>
      <w:r w:rsidRPr="003937D7">
        <w:rPr>
          <w:rFonts w:ascii="Times New Roman" w:hAnsi="Times New Roman" w:cs="Times New Roman"/>
          <w:sz w:val="24"/>
          <w:szCs w:val="24"/>
        </w:rPr>
        <w:t xml:space="preserve">ii) Outline four </w:t>
      </w:r>
      <w:proofErr w:type="spellStart"/>
      <w:r w:rsidRPr="003937D7">
        <w:rPr>
          <w:rFonts w:ascii="Times New Roman" w:hAnsi="Times New Roman" w:cs="Times New Roman"/>
          <w:sz w:val="24"/>
          <w:szCs w:val="24"/>
        </w:rPr>
        <w:t>Gemba</w:t>
      </w:r>
      <w:proofErr w:type="spellEnd"/>
      <w:r w:rsidRPr="003937D7">
        <w:rPr>
          <w:rFonts w:ascii="Times New Roman" w:hAnsi="Times New Roman" w:cs="Times New Roman"/>
          <w:sz w:val="24"/>
          <w:szCs w:val="24"/>
        </w:rPr>
        <w:t xml:space="preserve"> principles used in Kaizen</w:t>
      </w:r>
      <w:r w:rsidR="005A7648">
        <w:rPr>
          <w:rFonts w:ascii="Times New Roman" w:hAnsi="Times New Roman" w:cs="Times New Roman"/>
          <w:sz w:val="24"/>
          <w:szCs w:val="24"/>
        </w:rPr>
        <w:tab/>
      </w:r>
      <w:r w:rsidR="005A7648">
        <w:rPr>
          <w:rFonts w:ascii="Times New Roman" w:hAnsi="Times New Roman" w:cs="Times New Roman"/>
          <w:sz w:val="24"/>
          <w:szCs w:val="24"/>
        </w:rPr>
        <w:tab/>
      </w:r>
      <w:r w:rsidR="005A7648">
        <w:rPr>
          <w:rFonts w:ascii="Times New Roman" w:hAnsi="Times New Roman" w:cs="Times New Roman"/>
          <w:sz w:val="24"/>
          <w:szCs w:val="24"/>
        </w:rPr>
        <w:tab/>
      </w:r>
      <w:r w:rsidR="005A7648">
        <w:rPr>
          <w:rFonts w:ascii="Times New Roman" w:hAnsi="Times New Roman" w:cs="Times New Roman"/>
          <w:sz w:val="24"/>
          <w:szCs w:val="24"/>
        </w:rPr>
        <w:tab/>
      </w:r>
      <w:r w:rsidR="005A7648" w:rsidRPr="003937D7">
        <w:rPr>
          <w:rFonts w:ascii="Times New Roman" w:hAnsi="Times New Roman" w:cs="Times New Roman"/>
          <w:b/>
          <w:bCs/>
          <w:sz w:val="24"/>
          <w:szCs w:val="24"/>
        </w:rPr>
        <w:t>(</w:t>
      </w:r>
      <w:r w:rsidR="005A7648">
        <w:rPr>
          <w:rFonts w:ascii="Times New Roman" w:hAnsi="Times New Roman" w:cs="Times New Roman"/>
          <w:b/>
          <w:bCs/>
          <w:sz w:val="24"/>
          <w:szCs w:val="24"/>
        </w:rPr>
        <w:t>8</w:t>
      </w:r>
      <w:r w:rsidR="005A7648" w:rsidRPr="003937D7">
        <w:rPr>
          <w:rFonts w:ascii="Times New Roman" w:hAnsi="Times New Roman" w:cs="Times New Roman"/>
          <w:b/>
          <w:bCs/>
          <w:sz w:val="24"/>
          <w:szCs w:val="24"/>
        </w:rPr>
        <w:t xml:space="preserve"> </w:t>
      </w:r>
      <w:r w:rsidR="005A7648">
        <w:rPr>
          <w:rFonts w:ascii="Times New Roman" w:hAnsi="Times New Roman" w:cs="Times New Roman"/>
          <w:b/>
          <w:bCs/>
          <w:sz w:val="24"/>
          <w:szCs w:val="24"/>
        </w:rPr>
        <w:t>m</w:t>
      </w:r>
      <w:r w:rsidR="005A7648" w:rsidRPr="003937D7">
        <w:rPr>
          <w:rFonts w:ascii="Times New Roman" w:hAnsi="Times New Roman" w:cs="Times New Roman"/>
          <w:b/>
          <w:bCs/>
          <w:sz w:val="24"/>
          <w:szCs w:val="24"/>
        </w:rPr>
        <w:t>arks)</w:t>
      </w:r>
    </w:p>
    <w:p w14:paraId="2C89C24C" w14:textId="77777777" w:rsidR="00DB1C8D" w:rsidRDefault="00DB1C8D" w:rsidP="00432B48">
      <w:pPr>
        <w:ind w:left="360"/>
        <w:rPr>
          <w:rFonts w:ascii="Times New Roman" w:hAnsi="Times New Roman" w:cs="Times New Roman"/>
          <w:b/>
          <w:bCs/>
          <w:sz w:val="24"/>
          <w:szCs w:val="24"/>
        </w:rPr>
      </w:pPr>
    </w:p>
    <w:p w14:paraId="19BC1A22" w14:textId="77777777" w:rsidR="00432B48" w:rsidRPr="00432B48" w:rsidRDefault="00432B48" w:rsidP="00432B48">
      <w:pPr>
        <w:ind w:left="360"/>
        <w:rPr>
          <w:rFonts w:ascii="Times New Roman" w:hAnsi="Times New Roman" w:cs="Times New Roman"/>
          <w:b/>
          <w:bCs/>
          <w:sz w:val="24"/>
          <w:szCs w:val="24"/>
        </w:rPr>
      </w:pPr>
      <w:r w:rsidRPr="00432B48">
        <w:rPr>
          <w:rFonts w:ascii="Times New Roman" w:hAnsi="Times New Roman" w:cs="Times New Roman"/>
          <w:b/>
          <w:bCs/>
          <w:sz w:val="24"/>
          <w:szCs w:val="24"/>
        </w:rPr>
        <w:t>QUESTION FOUR (20 marks)</w:t>
      </w:r>
    </w:p>
    <w:p w14:paraId="578C9A6C" w14:textId="1C170655" w:rsidR="00937E6D" w:rsidRPr="003937D7" w:rsidRDefault="003937D7" w:rsidP="003B3A41">
      <w:pPr>
        <w:pStyle w:val="ListParagraph"/>
        <w:numPr>
          <w:ilvl w:val="0"/>
          <w:numId w:val="4"/>
        </w:numPr>
        <w:spacing w:after="120" w:line="360" w:lineRule="auto"/>
        <w:ind w:left="720"/>
        <w:jc w:val="both"/>
        <w:rPr>
          <w:rFonts w:ascii="Times New Roman" w:hAnsi="Times New Roman" w:cs="Times New Roman"/>
          <w:sz w:val="24"/>
          <w:szCs w:val="24"/>
        </w:rPr>
      </w:pPr>
      <w:r w:rsidRPr="003937D7">
        <w:rPr>
          <w:rFonts w:ascii="Times New Roman" w:hAnsi="Times New Roman" w:cs="Times New Roman"/>
          <w:sz w:val="24"/>
          <w:szCs w:val="24"/>
        </w:rPr>
        <w:t>Explain 5 different types of benchmarking</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10DD1">
        <w:rPr>
          <w:rFonts w:ascii="Times New Roman" w:hAnsi="Times New Roman" w:cs="Times New Roman"/>
          <w:b/>
          <w:bCs/>
          <w:sz w:val="24"/>
          <w:szCs w:val="24"/>
        </w:rPr>
        <w:t>(10 marks)</w:t>
      </w:r>
    </w:p>
    <w:p w14:paraId="0ECD1E02" w14:textId="61A05494" w:rsidR="00432B48" w:rsidRPr="00432B48" w:rsidRDefault="003937D7" w:rsidP="003B3A41">
      <w:pPr>
        <w:pStyle w:val="ListParagraph"/>
        <w:numPr>
          <w:ilvl w:val="0"/>
          <w:numId w:val="4"/>
        </w:numPr>
        <w:spacing w:after="120" w:line="360" w:lineRule="auto"/>
        <w:ind w:left="720"/>
        <w:jc w:val="both"/>
        <w:rPr>
          <w:rFonts w:ascii="Times New Roman" w:hAnsi="Times New Roman" w:cs="Times New Roman"/>
          <w:sz w:val="24"/>
          <w:szCs w:val="24"/>
        </w:rPr>
      </w:pPr>
      <w:r>
        <w:rPr>
          <w:rFonts w:ascii="Times New Roman" w:hAnsi="Times New Roman" w:cs="Times New Roman"/>
          <w:sz w:val="24"/>
          <w:szCs w:val="24"/>
        </w:rPr>
        <w:t>Discuss</w:t>
      </w:r>
      <w:r w:rsidRPr="003937D7">
        <w:rPr>
          <w:rFonts w:ascii="Times New Roman" w:hAnsi="Times New Roman" w:cs="Times New Roman"/>
          <w:sz w:val="24"/>
          <w:szCs w:val="24"/>
        </w:rPr>
        <w:t xml:space="preserve"> the Six Sigma training hierarchies</w:t>
      </w:r>
      <w:r>
        <w:rPr>
          <w:rFonts w:ascii="Times New Roman" w:hAnsi="Times New Roman" w:cs="Times New Roman"/>
          <w:sz w:val="24"/>
          <w:szCs w:val="24"/>
        </w:rPr>
        <w:tab/>
      </w:r>
      <w:r w:rsidR="00B10DD1">
        <w:rPr>
          <w:rFonts w:ascii="Times New Roman" w:hAnsi="Times New Roman" w:cs="Times New Roman"/>
          <w:sz w:val="24"/>
          <w:szCs w:val="24"/>
        </w:rPr>
        <w:tab/>
      </w:r>
      <w:r w:rsidR="00B10DD1">
        <w:rPr>
          <w:rFonts w:ascii="Times New Roman" w:hAnsi="Times New Roman" w:cs="Times New Roman"/>
          <w:sz w:val="24"/>
          <w:szCs w:val="24"/>
        </w:rPr>
        <w:tab/>
      </w:r>
      <w:r w:rsidR="00B10DD1">
        <w:rPr>
          <w:rFonts w:ascii="Times New Roman" w:hAnsi="Times New Roman" w:cs="Times New Roman"/>
          <w:sz w:val="24"/>
          <w:szCs w:val="24"/>
        </w:rPr>
        <w:tab/>
      </w:r>
      <w:r w:rsidR="00B10DD1">
        <w:rPr>
          <w:rFonts w:ascii="Times New Roman" w:hAnsi="Times New Roman" w:cs="Times New Roman"/>
          <w:sz w:val="24"/>
          <w:szCs w:val="24"/>
        </w:rPr>
        <w:tab/>
      </w:r>
      <w:r w:rsidR="00432B48" w:rsidRPr="00B10DD1">
        <w:rPr>
          <w:rFonts w:ascii="Times New Roman" w:hAnsi="Times New Roman" w:cs="Times New Roman"/>
          <w:b/>
          <w:bCs/>
          <w:sz w:val="24"/>
          <w:szCs w:val="24"/>
        </w:rPr>
        <w:t>(10 marks)</w:t>
      </w:r>
    </w:p>
    <w:p w14:paraId="0DA7CF67" w14:textId="5A47899C" w:rsidR="007A6592" w:rsidRPr="007A6592" w:rsidRDefault="00E358B8" w:rsidP="00564F46">
      <w:pPr>
        <w:pStyle w:val="ListParagraph"/>
        <w:spacing w:line="360" w:lineRule="auto"/>
        <w:ind w:left="1440"/>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p>
    <w:p w14:paraId="6720C572" w14:textId="77777777" w:rsidR="003C10FF" w:rsidRDefault="003C10FF" w:rsidP="003C10FF">
      <w:pPr>
        <w:rPr>
          <w:rFonts w:ascii="Times New Roman" w:hAnsi="Times New Roman" w:cs="Times New Roman"/>
          <w:bCs/>
          <w:sz w:val="24"/>
          <w:szCs w:val="24"/>
        </w:rPr>
      </w:pPr>
    </w:p>
    <w:p w14:paraId="134D6CCB" w14:textId="77777777" w:rsidR="003C10FF" w:rsidRPr="003C10FF" w:rsidRDefault="003C10FF" w:rsidP="003C10FF">
      <w:pPr>
        <w:rPr>
          <w:rFonts w:ascii="Times New Roman" w:hAnsi="Times New Roman" w:cs="Times New Roman"/>
          <w:bCs/>
          <w:sz w:val="24"/>
          <w:szCs w:val="24"/>
        </w:rPr>
      </w:pPr>
    </w:p>
    <w:p w14:paraId="0B1A76A8" w14:textId="4DB625C1" w:rsidR="006344E2" w:rsidRPr="003C10FF" w:rsidRDefault="006344E2" w:rsidP="003C10FF">
      <w:pPr>
        <w:rPr>
          <w:rFonts w:ascii="Times New Roman" w:hAnsi="Times New Roman" w:cs="Times New Roman"/>
          <w:b/>
          <w:sz w:val="24"/>
          <w:szCs w:val="24"/>
        </w:rPr>
      </w:pPr>
    </w:p>
    <w:sectPr w:rsidR="006344E2" w:rsidRPr="003C10FF" w:rsidSect="00DB1C8D">
      <w:pgSz w:w="11907" w:h="16839" w:code="9"/>
      <w:pgMar w:top="540" w:right="1440" w:bottom="108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auto"/>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18426D"/>
    <w:multiLevelType w:val="multilevel"/>
    <w:tmpl w:val="22B830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24E67FE"/>
    <w:multiLevelType w:val="hybridMultilevel"/>
    <w:tmpl w:val="84400C4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E97376F"/>
    <w:multiLevelType w:val="hybridMultilevel"/>
    <w:tmpl w:val="863EA288"/>
    <w:lvl w:ilvl="0" w:tplc="04090017">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4F541095"/>
    <w:multiLevelType w:val="hybridMultilevel"/>
    <w:tmpl w:val="6764C842"/>
    <w:lvl w:ilvl="0" w:tplc="04090017">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nsid w:val="64677CAC"/>
    <w:multiLevelType w:val="multilevel"/>
    <w:tmpl w:val="5066BB78"/>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5">
    <w:nsid w:val="734B4FF2"/>
    <w:multiLevelType w:val="hybridMultilevel"/>
    <w:tmpl w:val="D5E4274E"/>
    <w:lvl w:ilvl="0" w:tplc="04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1"/>
  </w:num>
  <w:num w:numId="5">
    <w:abstractNumId w:val="0"/>
  </w:num>
  <w:num w:numId="6">
    <w:abstractNumId w:val="4"/>
    <w:lvlOverride w:ilvl="0">
      <w:startOverride w:val="1"/>
    </w:lvlOverride>
    <w:lvlOverride w:ilvl="1"/>
    <w:lvlOverride w:ilvl="2"/>
    <w:lvlOverride w:ilvl="3"/>
    <w:lvlOverride w:ilvl="4"/>
    <w:lvlOverride w:ilvl="5"/>
    <w:lvlOverride w:ilvl="6"/>
    <w:lvlOverride w:ilvl="7"/>
    <w:lvlOverride w:ilv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EC9"/>
    <w:rsid w:val="00000CFC"/>
    <w:rsid w:val="00012083"/>
    <w:rsid w:val="00013448"/>
    <w:rsid w:val="00014EE0"/>
    <w:rsid w:val="00041C5F"/>
    <w:rsid w:val="00046352"/>
    <w:rsid w:val="000506AE"/>
    <w:rsid w:val="00055A67"/>
    <w:rsid w:val="00070772"/>
    <w:rsid w:val="00075913"/>
    <w:rsid w:val="000818E7"/>
    <w:rsid w:val="00085D33"/>
    <w:rsid w:val="00086743"/>
    <w:rsid w:val="00092895"/>
    <w:rsid w:val="00092BF3"/>
    <w:rsid w:val="00096228"/>
    <w:rsid w:val="000A4F6A"/>
    <w:rsid w:val="000B0EEB"/>
    <w:rsid w:val="000B7081"/>
    <w:rsid w:val="00112910"/>
    <w:rsid w:val="00114AEA"/>
    <w:rsid w:val="00122C4B"/>
    <w:rsid w:val="001344D4"/>
    <w:rsid w:val="001379AE"/>
    <w:rsid w:val="00156C7A"/>
    <w:rsid w:val="00157F2A"/>
    <w:rsid w:val="0016737C"/>
    <w:rsid w:val="00170DD8"/>
    <w:rsid w:val="0017511E"/>
    <w:rsid w:val="00183650"/>
    <w:rsid w:val="001A035F"/>
    <w:rsid w:val="001A4C8C"/>
    <w:rsid w:val="001C2601"/>
    <w:rsid w:val="001C7FCA"/>
    <w:rsid w:val="001D12D2"/>
    <w:rsid w:val="001E7898"/>
    <w:rsid w:val="001F28F9"/>
    <w:rsid w:val="00204927"/>
    <w:rsid w:val="00206A71"/>
    <w:rsid w:val="0022486B"/>
    <w:rsid w:val="00227756"/>
    <w:rsid w:val="00252C87"/>
    <w:rsid w:val="0027771C"/>
    <w:rsid w:val="002878BA"/>
    <w:rsid w:val="002902F5"/>
    <w:rsid w:val="00297698"/>
    <w:rsid w:val="002A0519"/>
    <w:rsid w:val="002A2653"/>
    <w:rsid w:val="002B2C22"/>
    <w:rsid w:val="002C7135"/>
    <w:rsid w:val="002D4FBB"/>
    <w:rsid w:val="002D6713"/>
    <w:rsid w:val="002E1B2B"/>
    <w:rsid w:val="002E5525"/>
    <w:rsid w:val="00312331"/>
    <w:rsid w:val="00313BD6"/>
    <w:rsid w:val="0032115B"/>
    <w:rsid w:val="00321F2F"/>
    <w:rsid w:val="00324D33"/>
    <w:rsid w:val="00325103"/>
    <w:rsid w:val="00331EC1"/>
    <w:rsid w:val="00340781"/>
    <w:rsid w:val="003617C2"/>
    <w:rsid w:val="00387A31"/>
    <w:rsid w:val="00391CEA"/>
    <w:rsid w:val="003937D7"/>
    <w:rsid w:val="00397ED5"/>
    <w:rsid w:val="003A5705"/>
    <w:rsid w:val="003B3A41"/>
    <w:rsid w:val="003C0377"/>
    <w:rsid w:val="003C10FF"/>
    <w:rsid w:val="003C1B02"/>
    <w:rsid w:val="003E6903"/>
    <w:rsid w:val="00404B7A"/>
    <w:rsid w:val="00432B48"/>
    <w:rsid w:val="004605F5"/>
    <w:rsid w:val="00464BCE"/>
    <w:rsid w:val="0046571C"/>
    <w:rsid w:val="004657E1"/>
    <w:rsid w:val="0046720B"/>
    <w:rsid w:val="00484F3A"/>
    <w:rsid w:val="00491B35"/>
    <w:rsid w:val="004A2C68"/>
    <w:rsid w:val="004B10A4"/>
    <w:rsid w:val="004B7DEE"/>
    <w:rsid w:val="004C53C5"/>
    <w:rsid w:val="004C5752"/>
    <w:rsid w:val="004F73C3"/>
    <w:rsid w:val="00501909"/>
    <w:rsid w:val="00515133"/>
    <w:rsid w:val="0053239F"/>
    <w:rsid w:val="005348EE"/>
    <w:rsid w:val="00537957"/>
    <w:rsid w:val="00537A62"/>
    <w:rsid w:val="00543154"/>
    <w:rsid w:val="005432ED"/>
    <w:rsid w:val="0054739D"/>
    <w:rsid w:val="00550E0F"/>
    <w:rsid w:val="00564F46"/>
    <w:rsid w:val="005720E1"/>
    <w:rsid w:val="0059203C"/>
    <w:rsid w:val="005949B9"/>
    <w:rsid w:val="005A6919"/>
    <w:rsid w:val="005A7648"/>
    <w:rsid w:val="005B2FEB"/>
    <w:rsid w:val="005B7700"/>
    <w:rsid w:val="005C179F"/>
    <w:rsid w:val="005E6D42"/>
    <w:rsid w:val="005E7225"/>
    <w:rsid w:val="005F1423"/>
    <w:rsid w:val="005F7621"/>
    <w:rsid w:val="00604CEC"/>
    <w:rsid w:val="00621D6E"/>
    <w:rsid w:val="00622D66"/>
    <w:rsid w:val="00627CE6"/>
    <w:rsid w:val="006344E2"/>
    <w:rsid w:val="006450A6"/>
    <w:rsid w:val="00665481"/>
    <w:rsid w:val="00683A58"/>
    <w:rsid w:val="00684C44"/>
    <w:rsid w:val="006858F7"/>
    <w:rsid w:val="00692FBB"/>
    <w:rsid w:val="00694DDC"/>
    <w:rsid w:val="006E28D7"/>
    <w:rsid w:val="006E4722"/>
    <w:rsid w:val="006E78AD"/>
    <w:rsid w:val="006F058D"/>
    <w:rsid w:val="006F1A1F"/>
    <w:rsid w:val="00700200"/>
    <w:rsid w:val="00720242"/>
    <w:rsid w:val="007245A2"/>
    <w:rsid w:val="00731A3B"/>
    <w:rsid w:val="007665C3"/>
    <w:rsid w:val="00766A58"/>
    <w:rsid w:val="00771113"/>
    <w:rsid w:val="00797F2D"/>
    <w:rsid w:val="007A101B"/>
    <w:rsid w:val="007A6592"/>
    <w:rsid w:val="007B2539"/>
    <w:rsid w:val="007B71DF"/>
    <w:rsid w:val="007C1337"/>
    <w:rsid w:val="007D0EFC"/>
    <w:rsid w:val="007D7D09"/>
    <w:rsid w:val="007E3910"/>
    <w:rsid w:val="007F0884"/>
    <w:rsid w:val="007F79C1"/>
    <w:rsid w:val="00804E85"/>
    <w:rsid w:val="00831632"/>
    <w:rsid w:val="00837084"/>
    <w:rsid w:val="00846418"/>
    <w:rsid w:val="0084665A"/>
    <w:rsid w:val="00854069"/>
    <w:rsid w:val="00870763"/>
    <w:rsid w:val="00874719"/>
    <w:rsid w:val="00876577"/>
    <w:rsid w:val="008A0D83"/>
    <w:rsid w:val="008A33EF"/>
    <w:rsid w:val="008B0DDB"/>
    <w:rsid w:val="008B27DE"/>
    <w:rsid w:val="008E0B46"/>
    <w:rsid w:val="008E26ED"/>
    <w:rsid w:val="008E4BCD"/>
    <w:rsid w:val="008F3DBF"/>
    <w:rsid w:val="00913D63"/>
    <w:rsid w:val="0092287E"/>
    <w:rsid w:val="00933834"/>
    <w:rsid w:val="00937E6D"/>
    <w:rsid w:val="00942BFE"/>
    <w:rsid w:val="009505C9"/>
    <w:rsid w:val="009508F0"/>
    <w:rsid w:val="00964D3B"/>
    <w:rsid w:val="009910F8"/>
    <w:rsid w:val="0099252A"/>
    <w:rsid w:val="009A276A"/>
    <w:rsid w:val="009B43C0"/>
    <w:rsid w:val="009D5AEB"/>
    <w:rsid w:val="009D7B4B"/>
    <w:rsid w:val="009E28C0"/>
    <w:rsid w:val="009F100F"/>
    <w:rsid w:val="00A22DE1"/>
    <w:rsid w:val="00A254B4"/>
    <w:rsid w:val="00A460F4"/>
    <w:rsid w:val="00A5394B"/>
    <w:rsid w:val="00A64363"/>
    <w:rsid w:val="00A7177E"/>
    <w:rsid w:val="00A74154"/>
    <w:rsid w:val="00A76778"/>
    <w:rsid w:val="00A9525A"/>
    <w:rsid w:val="00AA15C7"/>
    <w:rsid w:val="00AA28E5"/>
    <w:rsid w:val="00AC2DBE"/>
    <w:rsid w:val="00AD1CCC"/>
    <w:rsid w:val="00B10DD1"/>
    <w:rsid w:val="00B130E3"/>
    <w:rsid w:val="00B139E7"/>
    <w:rsid w:val="00B260F0"/>
    <w:rsid w:val="00B4743C"/>
    <w:rsid w:val="00B55649"/>
    <w:rsid w:val="00B60021"/>
    <w:rsid w:val="00B7409E"/>
    <w:rsid w:val="00BA137C"/>
    <w:rsid w:val="00BA3161"/>
    <w:rsid w:val="00BA6D58"/>
    <w:rsid w:val="00BB07E0"/>
    <w:rsid w:val="00BB17DF"/>
    <w:rsid w:val="00BB4D6A"/>
    <w:rsid w:val="00BC6E16"/>
    <w:rsid w:val="00BE217E"/>
    <w:rsid w:val="00C00BF6"/>
    <w:rsid w:val="00C2362C"/>
    <w:rsid w:val="00C4463B"/>
    <w:rsid w:val="00C54DF3"/>
    <w:rsid w:val="00C64F0B"/>
    <w:rsid w:val="00C67312"/>
    <w:rsid w:val="00C735C3"/>
    <w:rsid w:val="00C85687"/>
    <w:rsid w:val="00C8760D"/>
    <w:rsid w:val="00CD1453"/>
    <w:rsid w:val="00CE1964"/>
    <w:rsid w:val="00CE3D4E"/>
    <w:rsid w:val="00CE7AF8"/>
    <w:rsid w:val="00CF0E96"/>
    <w:rsid w:val="00CF4B87"/>
    <w:rsid w:val="00D01849"/>
    <w:rsid w:val="00D44AE3"/>
    <w:rsid w:val="00D45264"/>
    <w:rsid w:val="00D5381B"/>
    <w:rsid w:val="00D609CC"/>
    <w:rsid w:val="00D90235"/>
    <w:rsid w:val="00DA2D68"/>
    <w:rsid w:val="00DB1C8D"/>
    <w:rsid w:val="00DB2AF5"/>
    <w:rsid w:val="00DD705C"/>
    <w:rsid w:val="00DF048B"/>
    <w:rsid w:val="00DF120E"/>
    <w:rsid w:val="00DF3098"/>
    <w:rsid w:val="00DF627D"/>
    <w:rsid w:val="00E00355"/>
    <w:rsid w:val="00E00429"/>
    <w:rsid w:val="00E04371"/>
    <w:rsid w:val="00E30634"/>
    <w:rsid w:val="00E358B8"/>
    <w:rsid w:val="00E51240"/>
    <w:rsid w:val="00E53892"/>
    <w:rsid w:val="00E61DF1"/>
    <w:rsid w:val="00E62005"/>
    <w:rsid w:val="00E62025"/>
    <w:rsid w:val="00E65905"/>
    <w:rsid w:val="00E74DCA"/>
    <w:rsid w:val="00E858D3"/>
    <w:rsid w:val="00E87516"/>
    <w:rsid w:val="00E97AAC"/>
    <w:rsid w:val="00EB0EE0"/>
    <w:rsid w:val="00EB1F2F"/>
    <w:rsid w:val="00EB3401"/>
    <w:rsid w:val="00EB4366"/>
    <w:rsid w:val="00EC1318"/>
    <w:rsid w:val="00EC522D"/>
    <w:rsid w:val="00EF5FF1"/>
    <w:rsid w:val="00F10857"/>
    <w:rsid w:val="00F10CD1"/>
    <w:rsid w:val="00F175F3"/>
    <w:rsid w:val="00F20DF7"/>
    <w:rsid w:val="00F23183"/>
    <w:rsid w:val="00F273D0"/>
    <w:rsid w:val="00F32E03"/>
    <w:rsid w:val="00F34A25"/>
    <w:rsid w:val="00F42B4B"/>
    <w:rsid w:val="00F451DC"/>
    <w:rsid w:val="00F660BB"/>
    <w:rsid w:val="00F71511"/>
    <w:rsid w:val="00F71F60"/>
    <w:rsid w:val="00F74B16"/>
    <w:rsid w:val="00F74E0E"/>
    <w:rsid w:val="00F841F4"/>
    <w:rsid w:val="00F93924"/>
    <w:rsid w:val="00F973A5"/>
    <w:rsid w:val="00FA0F57"/>
    <w:rsid w:val="00FB1699"/>
    <w:rsid w:val="00FB2208"/>
    <w:rsid w:val="00FC3797"/>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6AD0"/>
  <w15:chartTrackingRefBased/>
  <w15:docId w15:val="{1E5B7CA5-CE83-4926-9779-78BA1E81B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
    <w:semiHidden/>
    <w:unhideWhenUsed/>
    <w:qFormat/>
    <w:rsid w:val="008A33E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character" w:customStyle="1" w:styleId="Heading4Char">
    <w:name w:val="Heading 4 Char"/>
    <w:basedOn w:val="DefaultParagraphFont"/>
    <w:link w:val="Heading4"/>
    <w:uiPriority w:val="9"/>
    <w:semiHidden/>
    <w:rsid w:val="008A33EF"/>
    <w:rPr>
      <w:rFonts w:asciiTheme="majorHAnsi" w:eastAsiaTheme="majorEastAsia" w:hAnsiTheme="majorHAnsi" w:cstheme="majorBidi"/>
      <w:i/>
      <w:iCs/>
      <w:color w:val="2E74B5" w:themeColor="accent1" w:themeShade="BF"/>
    </w:rPr>
  </w:style>
  <w:style w:type="paragraph" w:styleId="BalloonText">
    <w:name w:val="Balloon Text"/>
    <w:basedOn w:val="Normal"/>
    <w:link w:val="BalloonTextChar"/>
    <w:uiPriority w:val="99"/>
    <w:semiHidden/>
    <w:unhideWhenUsed/>
    <w:rsid w:val="00DB1C8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1C8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376057">
      <w:bodyDiv w:val="1"/>
      <w:marLeft w:val="0"/>
      <w:marRight w:val="0"/>
      <w:marTop w:val="0"/>
      <w:marBottom w:val="0"/>
      <w:divBdr>
        <w:top w:val="none" w:sz="0" w:space="0" w:color="auto"/>
        <w:left w:val="none" w:sz="0" w:space="0" w:color="auto"/>
        <w:bottom w:val="none" w:sz="0" w:space="0" w:color="auto"/>
        <w:right w:val="none" w:sz="0" w:space="0" w:color="auto"/>
      </w:divBdr>
    </w:div>
    <w:div w:id="292372515">
      <w:bodyDiv w:val="1"/>
      <w:marLeft w:val="0"/>
      <w:marRight w:val="0"/>
      <w:marTop w:val="0"/>
      <w:marBottom w:val="0"/>
      <w:divBdr>
        <w:top w:val="none" w:sz="0" w:space="0" w:color="auto"/>
        <w:left w:val="none" w:sz="0" w:space="0" w:color="auto"/>
        <w:bottom w:val="none" w:sz="0" w:space="0" w:color="auto"/>
        <w:right w:val="none" w:sz="0" w:space="0" w:color="auto"/>
      </w:divBdr>
    </w:div>
    <w:div w:id="395394543">
      <w:bodyDiv w:val="1"/>
      <w:marLeft w:val="0"/>
      <w:marRight w:val="0"/>
      <w:marTop w:val="0"/>
      <w:marBottom w:val="0"/>
      <w:divBdr>
        <w:top w:val="none" w:sz="0" w:space="0" w:color="auto"/>
        <w:left w:val="none" w:sz="0" w:space="0" w:color="auto"/>
        <w:bottom w:val="none" w:sz="0" w:space="0" w:color="auto"/>
        <w:right w:val="none" w:sz="0" w:space="0" w:color="auto"/>
      </w:divBdr>
    </w:div>
    <w:div w:id="401761088">
      <w:bodyDiv w:val="1"/>
      <w:marLeft w:val="0"/>
      <w:marRight w:val="0"/>
      <w:marTop w:val="0"/>
      <w:marBottom w:val="0"/>
      <w:divBdr>
        <w:top w:val="none" w:sz="0" w:space="0" w:color="auto"/>
        <w:left w:val="none" w:sz="0" w:space="0" w:color="auto"/>
        <w:bottom w:val="none" w:sz="0" w:space="0" w:color="auto"/>
        <w:right w:val="none" w:sz="0" w:space="0" w:color="auto"/>
      </w:divBdr>
    </w:div>
    <w:div w:id="402022325">
      <w:bodyDiv w:val="1"/>
      <w:marLeft w:val="0"/>
      <w:marRight w:val="0"/>
      <w:marTop w:val="0"/>
      <w:marBottom w:val="0"/>
      <w:divBdr>
        <w:top w:val="none" w:sz="0" w:space="0" w:color="auto"/>
        <w:left w:val="none" w:sz="0" w:space="0" w:color="auto"/>
        <w:bottom w:val="none" w:sz="0" w:space="0" w:color="auto"/>
        <w:right w:val="none" w:sz="0" w:space="0" w:color="auto"/>
      </w:divBdr>
    </w:div>
    <w:div w:id="550725494">
      <w:bodyDiv w:val="1"/>
      <w:marLeft w:val="0"/>
      <w:marRight w:val="0"/>
      <w:marTop w:val="0"/>
      <w:marBottom w:val="0"/>
      <w:divBdr>
        <w:top w:val="none" w:sz="0" w:space="0" w:color="auto"/>
        <w:left w:val="none" w:sz="0" w:space="0" w:color="auto"/>
        <w:bottom w:val="none" w:sz="0" w:space="0" w:color="auto"/>
        <w:right w:val="none" w:sz="0" w:space="0" w:color="auto"/>
      </w:divBdr>
    </w:div>
    <w:div w:id="695886760">
      <w:bodyDiv w:val="1"/>
      <w:marLeft w:val="0"/>
      <w:marRight w:val="0"/>
      <w:marTop w:val="0"/>
      <w:marBottom w:val="0"/>
      <w:divBdr>
        <w:top w:val="none" w:sz="0" w:space="0" w:color="auto"/>
        <w:left w:val="none" w:sz="0" w:space="0" w:color="auto"/>
        <w:bottom w:val="none" w:sz="0" w:space="0" w:color="auto"/>
        <w:right w:val="none" w:sz="0" w:space="0" w:color="auto"/>
      </w:divBdr>
    </w:div>
    <w:div w:id="721827519">
      <w:bodyDiv w:val="1"/>
      <w:marLeft w:val="0"/>
      <w:marRight w:val="0"/>
      <w:marTop w:val="0"/>
      <w:marBottom w:val="0"/>
      <w:divBdr>
        <w:top w:val="none" w:sz="0" w:space="0" w:color="auto"/>
        <w:left w:val="none" w:sz="0" w:space="0" w:color="auto"/>
        <w:bottom w:val="none" w:sz="0" w:space="0" w:color="auto"/>
        <w:right w:val="none" w:sz="0" w:space="0" w:color="auto"/>
      </w:divBdr>
    </w:div>
    <w:div w:id="796874342">
      <w:bodyDiv w:val="1"/>
      <w:marLeft w:val="0"/>
      <w:marRight w:val="0"/>
      <w:marTop w:val="0"/>
      <w:marBottom w:val="0"/>
      <w:divBdr>
        <w:top w:val="none" w:sz="0" w:space="0" w:color="auto"/>
        <w:left w:val="none" w:sz="0" w:space="0" w:color="auto"/>
        <w:bottom w:val="none" w:sz="0" w:space="0" w:color="auto"/>
        <w:right w:val="none" w:sz="0" w:space="0" w:color="auto"/>
      </w:divBdr>
    </w:div>
    <w:div w:id="838039635">
      <w:bodyDiv w:val="1"/>
      <w:marLeft w:val="0"/>
      <w:marRight w:val="0"/>
      <w:marTop w:val="0"/>
      <w:marBottom w:val="0"/>
      <w:divBdr>
        <w:top w:val="none" w:sz="0" w:space="0" w:color="auto"/>
        <w:left w:val="none" w:sz="0" w:space="0" w:color="auto"/>
        <w:bottom w:val="none" w:sz="0" w:space="0" w:color="auto"/>
        <w:right w:val="none" w:sz="0" w:space="0" w:color="auto"/>
      </w:divBdr>
    </w:div>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28925991">
      <w:bodyDiv w:val="1"/>
      <w:marLeft w:val="0"/>
      <w:marRight w:val="0"/>
      <w:marTop w:val="0"/>
      <w:marBottom w:val="0"/>
      <w:divBdr>
        <w:top w:val="none" w:sz="0" w:space="0" w:color="auto"/>
        <w:left w:val="none" w:sz="0" w:space="0" w:color="auto"/>
        <w:bottom w:val="none" w:sz="0" w:space="0" w:color="auto"/>
        <w:right w:val="none" w:sz="0" w:space="0" w:color="auto"/>
      </w:divBdr>
    </w:div>
    <w:div w:id="935022220">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1008677859">
      <w:bodyDiv w:val="1"/>
      <w:marLeft w:val="0"/>
      <w:marRight w:val="0"/>
      <w:marTop w:val="0"/>
      <w:marBottom w:val="0"/>
      <w:divBdr>
        <w:top w:val="none" w:sz="0" w:space="0" w:color="auto"/>
        <w:left w:val="none" w:sz="0" w:space="0" w:color="auto"/>
        <w:bottom w:val="none" w:sz="0" w:space="0" w:color="auto"/>
        <w:right w:val="none" w:sz="0" w:space="0" w:color="auto"/>
      </w:divBdr>
      <w:divsChild>
        <w:div w:id="1499689175">
          <w:marLeft w:val="0"/>
          <w:marRight w:val="0"/>
          <w:marTop w:val="0"/>
          <w:marBottom w:val="0"/>
          <w:divBdr>
            <w:top w:val="none" w:sz="0" w:space="0" w:color="auto"/>
            <w:left w:val="none" w:sz="0" w:space="0" w:color="auto"/>
            <w:bottom w:val="none" w:sz="0" w:space="0" w:color="auto"/>
            <w:right w:val="none" w:sz="0" w:space="0" w:color="auto"/>
          </w:divBdr>
        </w:div>
      </w:divsChild>
    </w:div>
    <w:div w:id="1054163198">
      <w:bodyDiv w:val="1"/>
      <w:marLeft w:val="0"/>
      <w:marRight w:val="0"/>
      <w:marTop w:val="0"/>
      <w:marBottom w:val="0"/>
      <w:divBdr>
        <w:top w:val="none" w:sz="0" w:space="0" w:color="auto"/>
        <w:left w:val="none" w:sz="0" w:space="0" w:color="auto"/>
        <w:bottom w:val="none" w:sz="0" w:space="0" w:color="auto"/>
        <w:right w:val="none" w:sz="0" w:space="0" w:color="auto"/>
      </w:divBdr>
      <w:divsChild>
        <w:div w:id="1322538901">
          <w:marLeft w:val="0"/>
          <w:marRight w:val="0"/>
          <w:marTop w:val="0"/>
          <w:marBottom w:val="0"/>
          <w:divBdr>
            <w:top w:val="none" w:sz="0" w:space="0" w:color="auto"/>
            <w:left w:val="none" w:sz="0" w:space="0" w:color="auto"/>
            <w:bottom w:val="none" w:sz="0" w:space="0" w:color="auto"/>
            <w:right w:val="none" w:sz="0" w:space="0" w:color="auto"/>
          </w:divBdr>
        </w:div>
      </w:divsChild>
    </w:div>
    <w:div w:id="1074742654">
      <w:bodyDiv w:val="1"/>
      <w:marLeft w:val="0"/>
      <w:marRight w:val="0"/>
      <w:marTop w:val="0"/>
      <w:marBottom w:val="0"/>
      <w:divBdr>
        <w:top w:val="none" w:sz="0" w:space="0" w:color="auto"/>
        <w:left w:val="none" w:sz="0" w:space="0" w:color="auto"/>
        <w:bottom w:val="none" w:sz="0" w:space="0" w:color="auto"/>
        <w:right w:val="none" w:sz="0" w:space="0" w:color="auto"/>
      </w:divBdr>
    </w:div>
    <w:div w:id="1089809896">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144545450">
      <w:bodyDiv w:val="1"/>
      <w:marLeft w:val="0"/>
      <w:marRight w:val="0"/>
      <w:marTop w:val="0"/>
      <w:marBottom w:val="0"/>
      <w:divBdr>
        <w:top w:val="none" w:sz="0" w:space="0" w:color="auto"/>
        <w:left w:val="none" w:sz="0" w:space="0" w:color="auto"/>
        <w:bottom w:val="none" w:sz="0" w:space="0" w:color="auto"/>
        <w:right w:val="none" w:sz="0" w:space="0" w:color="auto"/>
      </w:divBdr>
    </w:div>
    <w:div w:id="1209145202">
      <w:bodyDiv w:val="1"/>
      <w:marLeft w:val="0"/>
      <w:marRight w:val="0"/>
      <w:marTop w:val="0"/>
      <w:marBottom w:val="0"/>
      <w:divBdr>
        <w:top w:val="none" w:sz="0" w:space="0" w:color="auto"/>
        <w:left w:val="none" w:sz="0" w:space="0" w:color="auto"/>
        <w:bottom w:val="none" w:sz="0" w:space="0" w:color="auto"/>
        <w:right w:val="none" w:sz="0" w:space="0" w:color="auto"/>
      </w:divBdr>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279797162">
      <w:bodyDiv w:val="1"/>
      <w:marLeft w:val="0"/>
      <w:marRight w:val="0"/>
      <w:marTop w:val="0"/>
      <w:marBottom w:val="0"/>
      <w:divBdr>
        <w:top w:val="none" w:sz="0" w:space="0" w:color="auto"/>
        <w:left w:val="none" w:sz="0" w:space="0" w:color="auto"/>
        <w:bottom w:val="none" w:sz="0" w:space="0" w:color="auto"/>
        <w:right w:val="none" w:sz="0" w:space="0" w:color="auto"/>
      </w:divBdr>
    </w:div>
    <w:div w:id="1303271609">
      <w:bodyDiv w:val="1"/>
      <w:marLeft w:val="0"/>
      <w:marRight w:val="0"/>
      <w:marTop w:val="0"/>
      <w:marBottom w:val="0"/>
      <w:divBdr>
        <w:top w:val="none" w:sz="0" w:space="0" w:color="auto"/>
        <w:left w:val="none" w:sz="0" w:space="0" w:color="auto"/>
        <w:bottom w:val="none" w:sz="0" w:space="0" w:color="auto"/>
        <w:right w:val="none" w:sz="0" w:space="0" w:color="auto"/>
      </w:divBdr>
    </w:div>
    <w:div w:id="1304432951">
      <w:bodyDiv w:val="1"/>
      <w:marLeft w:val="0"/>
      <w:marRight w:val="0"/>
      <w:marTop w:val="0"/>
      <w:marBottom w:val="0"/>
      <w:divBdr>
        <w:top w:val="none" w:sz="0" w:space="0" w:color="auto"/>
        <w:left w:val="none" w:sz="0" w:space="0" w:color="auto"/>
        <w:bottom w:val="none" w:sz="0" w:space="0" w:color="auto"/>
        <w:right w:val="none" w:sz="0" w:space="0" w:color="auto"/>
      </w:divBdr>
    </w:div>
    <w:div w:id="1318345607">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340767799">
      <w:bodyDiv w:val="1"/>
      <w:marLeft w:val="0"/>
      <w:marRight w:val="0"/>
      <w:marTop w:val="0"/>
      <w:marBottom w:val="0"/>
      <w:divBdr>
        <w:top w:val="none" w:sz="0" w:space="0" w:color="auto"/>
        <w:left w:val="none" w:sz="0" w:space="0" w:color="auto"/>
        <w:bottom w:val="none" w:sz="0" w:space="0" w:color="auto"/>
        <w:right w:val="none" w:sz="0" w:space="0" w:color="auto"/>
      </w:divBdr>
    </w:div>
    <w:div w:id="1379429801">
      <w:bodyDiv w:val="1"/>
      <w:marLeft w:val="0"/>
      <w:marRight w:val="0"/>
      <w:marTop w:val="0"/>
      <w:marBottom w:val="0"/>
      <w:divBdr>
        <w:top w:val="none" w:sz="0" w:space="0" w:color="auto"/>
        <w:left w:val="none" w:sz="0" w:space="0" w:color="auto"/>
        <w:bottom w:val="none" w:sz="0" w:space="0" w:color="auto"/>
        <w:right w:val="none" w:sz="0" w:space="0" w:color="auto"/>
      </w:divBdr>
    </w:div>
    <w:div w:id="1396975588">
      <w:bodyDiv w:val="1"/>
      <w:marLeft w:val="0"/>
      <w:marRight w:val="0"/>
      <w:marTop w:val="0"/>
      <w:marBottom w:val="0"/>
      <w:divBdr>
        <w:top w:val="none" w:sz="0" w:space="0" w:color="auto"/>
        <w:left w:val="none" w:sz="0" w:space="0" w:color="auto"/>
        <w:bottom w:val="none" w:sz="0" w:space="0" w:color="auto"/>
        <w:right w:val="none" w:sz="0" w:space="0" w:color="auto"/>
      </w:divBdr>
    </w:div>
    <w:div w:id="1476142496">
      <w:bodyDiv w:val="1"/>
      <w:marLeft w:val="0"/>
      <w:marRight w:val="0"/>
      <w:marTop w:val="0"/>
      <w:marBottom w:val="0"/>
      <w:divBdr>
        <w:top w:val="none" w:sz="0" w:space="0" w:color="auto"/>
        <w:left w:val="none" w:sz="0" w:space="0" w:color="auto"/>
        <w:bottom w:val="none" w:sz="0" w:space="0" w:color="auto"/>
        <w:right w:val="none" w:sz="0" w:space="0" w:color="auto"/>
      </w:divBdr>
      <w:divsChild>
        <w:div w:id="1065103354">
          <w:marLeft w:val="0"/>
          <w:marRight w:val="0"/>
          <w:marTop w:val="0"/>
          <w:marBottom w:val="0"/>
          <w:divBdr>
            <w:top w:val="none" w:sz="0" w:space="0" w:color="auto"/>
            <w:left w:val="none" w:sz="0" w:space="0" w:color="auto"/>
            <w:bottom w:val="none" w:sz="0" w:space="0" w:color="auto"/>
            <w:right w:val="none" w:sz="0" w:space="0" w:color="auto"/>
          </w:divBdr>
        </w:div>
      </w:divsChild>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527448119">
      <w:bodyDiv w:val="1"/>
      <w:marLeft w:val="0"/>
      <w:marRight w:val="0"/>
      <w:marTop w:val="0"/>
      <w:marBottom w:val="0"/>
      <w:divBdr>
        <w:top w:val="none" w:sz="0" w:space="0" w:color="auto"/>
        <w:left w:val="none" w:sz="0" w:space="0" w:color="auto"/>
        <w:bottom w:val="none" w:sz="0" w:space="0" w:color="auto"/>
        <w:right w:val="none" w:sz="0" w:space="0" w:color="auto"/>
      </w:divBdr>
    </w:div>
    <w:div w:id="1576237115">
      <w:bodyDiv w:val="1"/>
      <w:marLeft w:val="0"/>
      <w:marRight w:val="0"/>
      <w:marTop w:val="0"/>
      <w:marBottom w:val="0"/>
      <w:divBdr>
        <w:top w:val="none" w:sz="0" w:space="0" w:color="auto"/>
        <w:left w:val="none" w:sz="0" w:space="0" w:color="auto"/>
        <w:bottom w:val="none" w:sz="0" w:space="0" w:color="auto"/>
        <w:right w:val="none" w:sz="0" w:space="0" w:color="auto"/>
      </w:divBdr>
    </w:div>
    <w:div w:id="1586646496">
      <w:bodyDiv w:val="1"/>
      <w:marLeft w:val="0"/>
      <w:marRight w:val="0"/>
      <w:marTop w:val="0"/>
      <w:marBottom w:val="0"/>
      <w:divBdr>
        <w:top w:val="none" w:sz="0" w:space="0" w:color="auto"/>
        <w:left w:val="none" w:sz="0" w:space="0" w:color="auto"/>
        <w:bottom w:val="none" w:sz="0" w:space="0" w:color="auto"/>
        <w:right w:val="none" w:sz="0" w:space="0" w:color="auto"/>
      </w:divBdr>
    </w:div>
    <w:div w:id="1662195269">
      <w:bodyDiv w:val="1"/>
      <w:marLeft w:val="0"/>
      <w:marRight w:val="0"/>
      <w:marTop w:val="0"/>
      <w:marBottom w:val="0"/>
      <w:divBdr>
        <w:top w:val="none" w:sz="0" w:space="0" w:color="auto"/>
        <w:left w:val="none" w:sz="0" w:space="0" w:color="auto"/>
        <w:bottom w:val="none" w:sz="0" w:space="0" w:color="auto"/>
        <w:right w:val="none" w:sz="0" w:space="0" w:color="auto"/>
      </w:divBdr>
    </w:div>
    <w:div w:id="1665278240">
      <w:bodyDiv w:val="1"/>
      <w:marLeft w:val="0"/>
      <w:marRight w:val="0"/>
      <w:marTop w:val="0"/>
      <w:marBottom w:val="0"/>
      <w:divBdr>
        <w:top w:val="none" w:sz="0" w:space="0" w:color="auto"/>
        <w:left w:val="none" w:sz="0" w:space="0" w:color="auto"/>
        <w:bottom w:val="none" w:sz="0" w:space="0" w:color="auto"/>
        <w:right w:val="none" w:sz="0" w:space="0" w:color="auto"/>
      </w:divBdr>
    </w:div>
    <w:div w:id="1669672529">
      <w:bodyDiv w:val="1"/>
      <w:marLeft w:val="0"/>
      <w:marRight w:val="0"/>
      <w:marTop w:val="0"/>
      <w:marBottom w:val="0"/>
      <w:divBdr>
        <w:top w:val="none" w:sz="0" w:space="0" w:color="auto"/>
        <w:left w:val="none" w:sz="0" w:space="0" w:color="auto"/>
        <w:bottom w:val="none" w:sz="0" w:space="0" w:color="auto"/>
        <w:right w:val="none" w:sz="0" w:space="0" w:color="auto"/>
      </w:divBdr>
    </w:div>
    <w:div w:id="1682585984">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796949148">
      <w:bodyDiv w:val="1"/>
      <w:marLeft w:val="0"/>
      <w:marRight w:val="0"/>
      <w:marTop w:val="0"/>
      <w:marBottom w:val="0"/>
      <w:divBdr>
        <w:top w:val="none" w:sz="0" w:space="0" w:color="auto"/>
        <w:left w:val="none" w:sz="0" w:space="0" w:color="auto"/>
        <w:bottom w:val="none" w:sz="0" w:space="0" w:color="auto"/>
        <w:right w:val="none" w:sz="0" w:space="0" w:color="auto"/>
      </w:divBdr>
    </w:div>
    <w:div w:id="1798793286">
      <w:bodyDiv w:val="1"/>
      <w:marLeft w:val="0"/>
      <w:marRight w:val="0"/>
      <w:marTop w:val="0"/>
      <w:marBottom w:val="0"/>
      <w:divBdr>
        <w:top w:val="none" w:sz="0" w:space="0" w:color="auto"/>
        <w:left w:val="none" w:sz="0" w:space="0" w:color="auto"/>
        <w:bottom w:val="none" w:sz="0" w:space="0" w:color="auto"/>
        <w:right w:val="none" w:sz="0" w:space="0" w:color="auto"/>
      </w:divBdr>
    </w:div>
    <w:div w:id="1816751828">
      <w:bodyDiv w:val="1"/>
      <w:marLeft w:val="0"/>
      <w:marRight w:val="0"/>
      <w:marTop w:val="0"/>
      <w:marBottom w:val="0"/>
      <w:divBdr>
        <w:top w:val="none" w:sz="0" w:space="0" w:color="auto"/>
        <w:left w:val="none" w:sz="0" w:space="0" w:color="auto"/>
        <w:bottom w:val="none" w:sz="0" w:space="0" w:color="auto"/>
        <w:right w:val="none" w:sz="0" w:space="0" w:color="auto"/>
      </w:divBdr>
    </w:div>
    <w:div w:id="1840149514">
      <w:bodyDiv w:val="1"/>
      <w:marLeft w:val="0"/>
      <w:marRight w:val="0"/>
      <w:marTop w:val="0"/>
      <w:marBottom w:val="0"/>
      <w:divBdr>
        <w:top w:val="none" w:sz="0" w:space="0" w:color="auto"/>
        <w:left w:val="none" w:sz="0" w:space="0" w:color="auto"/>
        <w:bottom w:val="none" w:sz="0" w:space="0" w:color="auto"/>
        <w:right w:val="none" w:sz="0" w:space="0" w:color="auto"/>
      </w:divBdr>
    </w:div>
    <w:div w:id="1843816152">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 w:id="1968972823">
      <w:bodyDiv w:val="1"/>
      <w:marLeft w:val="0"/>
      <w:marRight w:val="0"/>
      <w:marTop w:val="0"/>
      <w:marBottom w:val="0"/>
      <w:divBdr>
        <w:top w:val="none" w:sz="0" w:space="0" w:color="auto"/>
        <w:left w:val="none" w:sz="0" w:space="0" w:color="auto"/>
        <w:bottom w:val="none" w:sz="0" w:space="0" w:color="auto"/>
        <w:right w:val="none" w:sz="0" w:space="0" w:color="auto"/>
      </w:divBdr>
    </w:div>
    <w:div w:id="2024822407">
      <w:bodyDiv w:val="1"/>
      <w:marLeft w:val="0"/>
      <w:marRight w:val="0"/>
      <w:marTop w:val="0"/>
      <w:marBottom w:val="0"/>
      <w:divBdr>
        <w:top w:val="none" w:sz="0" w:space="0" w:color="auto"/>
        <w:left w:val="none" w:sz="0" w:space="0" w:color="auto"/>
        <w:bottom w:val="none" w:sz="0" w:space="0" w:color="auto"/>
        <w:right w:val="none" w:sz="0" w:space="0" w:color="auto"/>
      </w:divBdr>
    </w:div>
    <w:div w:id="2047293864">
      <w:bodyDiv w:val="1"/>
      <w:marLeft w:val="0"/>
      <w:marRight w:val="0"/>
      <w:marTop w:val="0"/>
      <w:marBottom w:val="0"/>
      <w:divBdr>
        <w:top w:val="none" w:sz="0" w:space="0" w:color="auto"/>
        <w:left w:val="none" w:sz="0" w:space="0" w:color="auto"/>
        <w:bottom w:val="none" w:sz="0" w:space="0" w:color="auto"/>
        <w:right w:val="none" w:sz="0" w:space="0" w:color="auto"/>
      </w:divBdr>
    </w:div>
    <w:div w:id="2063214017">
      <w:bodyDiv w:val="1"/>
      <w:marLeft w:val="0"/>
      <w:marRight w:val="0"/>
      <w:marTop w:val="0"/>
      <w:marBottom w:val="0"/>
      <w:divBdr>
        <w:top w:val="none" w:sz="0" w:space="0" w:color="auto"/>
        <w:left w:val="none" w:sz="0" w:space="0" w:color="auto"/>
        <w:bottom w:val="none" w:sz="0" w:space="0" w:color="auto"/>
        <w:right w:val="none" w:sz="0" w:space="0" w:color="auto"/>
      </w:divBdr>
    </w:div>
    <w:div w:id="2103840701">
      <w:bodyDiv w:val="1"/>
      <w:marLeft w:val="0"/>
      <w:marRight w:val="0"/>
      <w:marTop w:val="0"/>
      <w:marBottom w:val="0"/>
      <w:divBdr>
        <w:top w:val="none" w:sz="0" w:space="0" w:color="auto"/>
        <w:left w:val="none" w:sz="0" w:space="0" w:color="auto"/>
        <w:bottom w:val="none" w:sz="0" w:space="0" w:color="auto"/>
        <w:right w:val="none" w:sz="0" w:space="0" w:color="auto"/>
      </w:divBdr>
    </w:div>
    <w:div w:id="2116560623">
      <w:bodyDiv w:val="1"/>
      <w:marLeft w:val="0"/>
      <w:marRight w:val="0"/>
      <w:marTop w:val="0"/>
      <w:marBottom w:val="0"/>
      <w:divBdr>
        <w:top w:val="none" w:sz="0" w:space="0" w:color="auto"/>
        <w:left w:val="none" w:sz="0" w:space="0" w:color="auto"/>
        <w:bottom w:val="none" w:sz="0" w:space="0" w:color="auto"/>
        <w:right w:val="none" w:sz="0" w:space="0" w:color="auto"/>
      </w:divBdr>
    </w:div>
    <w:div w:id="2128044229">
      <w:bodyDiv w:val="1"/>
      <w:marLeft w:val="0"/>
      <w:marRight w:val="0"/>
      <w:marTop w:val="0"/>
      <w:marBottom w:val="0"/>
      <w:divBdr>
        <w:top w:val="none" w:sz="0" w:space="0" w:color="auto"/>
        <w:left w:val="none" w:sz="0" w:space="0" w:color="auto"/>
        <w:bottom w:val="none" w:sz="0" w:space="0" w:color="auto"/>
        <w:right w:val="none" w:sz="0" w:space="0" w:color="auto"/>
      </w:divBdr>
    </w:div>
    <w:div w:id="2133816511">
      <w:bodyDiv w:val="1"/>
      <w:marLeft w:val="0"/>
      <w:marRight w:val="0"/>
      <w:marTop w:val="0"/>
      <w:marBottom w:val="0"/>
      <w:divBdr>
        <w:top w:val="none" w:sz="0" w:space="0" w:color="auto"/>
        <w:left w:val="none" w:sz="0" w:space="0" w:color="auto"/>
        <w:bottom w:val="none" w:sz="0" w:space="0" w:color="auto"/>
        <w:right w:val="none" w:sz="0" w:space="0" w:color="auto"/>
      </w:divBdr>
      <w:divsChild>
        <w:div w:id="18589989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3</Pages>
  <Words>602</Words>
  <Characters>3436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6</cp:revision>
  <cp:lastPrinted>2025-04-16T07:41:00Z</cp:lastPrinted>
  <dcterms:created xsi:type="dcterms:W3CDTF">2025-02-13T18:09:00Z</dcterms:created>
  <dcterms:modified xsi:type="dcterms:W3CDTF">2025-04-16T10:15:00Z</dcterms:modified>
</cp:coreProperties>
</file>