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B5D872" w14:textId="77777777" w:rsidR="008C53FC" w:rsidRPr="008C53FC" w:rsidRDefault="008C53FC" w:rsidP="008C53FC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19C79FBE" wp14:editId="1A4804DB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3D3DF8" w14:textId="77777777" w:rsidR="008C53FC" w:rsidRPr="008C53FC" w:rsidRDefault="008C53FC" w:rsidP="008C53FC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0A7F218C" w14:textId="77777777" w:rsidR="008C53FC" w:rsidRPr="008C53FC" w:rsidRDefault="008C53FC" w:rsidP="008C53FC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val="en-US"/>
        </w:rPr>
        <w:t>RIARA SCHOOL OF INTERNATIONAL RELATIONS &amp; DIPLOMACY</w:t>
      </w:r>
    </w:p>
    <w:p w14:paraId="4A36B227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  <w:lang w:val="en-US"/>
        </w:rPr>
        <w:t>NURTURING INNOVATORS</w:t>
      </w:r>
    </w:p>
    <w:p w14:paraId="2F5D6826" w14:textId="2F98359C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MAY- AUGUST 202</w:t>
      </w:r>
      <w:r w:rsidR="00EB65D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4</w:t>
      </w: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TRIMESTER </w:t>
      </w:r>
    </w:p>
    <w:p w14:paraId="2D713573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EXAMINATIONS FOR DIPLOMA OF ARTS IN INTERNATIONAL RELATIONS &amp; DIPLOMACY</w:t>
      </w:r>
    </w:p>
    <w:p w14:paraId="6B1C46BB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DAY PROGRAMME</w:t>
      </w:r>
    </w:p>
    <w:p w14:paraId="36D2587D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RIR 057</w:t>
      </w: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: </w:t>
      </w:r>
      <w:r w:rsidRPr="008C53FC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ELEMENTS OF INTERNATIONAL ECONOMICS</w:t>
      </w:r>
    </w:p>
    <w:p w14:paraId="3E998442" w14:textId="6F2952AB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val="en-US"/>
        </w:rPr>
      </w:pP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8C53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  <w:t xml:space="preserve">     TIME: 2 HOURS</w:t>
      </w:r>
    </w:p>
    <w:p w14:paraId="2273B171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</w:pPr>
    </w:p>
    <w:p w14:paraId="4B6B113E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US"/>
        </w:rPr>
      </w:pPr>
      <w:r w:rsidRPr="008C53FC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  <w:t xml:space="preserve">GENERAL INSTRUCTIONS: </w:t>
      </w:r>
    </w:p>
    <w:p w14:paraId="65816584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Students are NOT permitted to write on the examination paper during reading time. </w:t>
      </w:r>
    </w:p>
    <w:p w14:paraId="30206BAB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This is a closed book examination. Text book/Reference books/notes are not permitted. </w:t>
      </w:r>
    </w:p>
    <w:p w14:paraId="66CF5C7B" w14:textId="77777777" w:rsidR="008C53FC" w:rsidRPr="008C53FC" w:rsidRDefault="008C53FC" w:rsidP="008C53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  <w:t>SPECIAL INSTRUCTIONS</w:t>
      </w:r>
      <w:r w:rsidRPr="008C53FC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: </w:t>
      </w:r>
    </w:p>
    <w:p w14:paraId="3C1BC0F6" w14:textId="77777777" w:rsidR="008C53FC" w:rsidRPr="008C53FC" w:rsidRDefault="008C53FC" w:rsidP="008C53FC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1 Write your </w:t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>REGISTRATION NO.</w:t>
      </w: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Clearly on the answer booklet(s). </w:t>
      </w:r>
    </w:p>
    <w:p w14:paraId="0FC674E3" w14:textId="77777777" w:rsidR="008C53FC" w:rsidRPr="008C53FC" w:rsidRDefault="008C53FC" w:rsidP="008C53FC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2 </w:t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Answer </w:t>
      </w:r>
      <w:r w:rsidRPr="008C53FC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Question One</w:t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</w:t>
      </w:r>
      <w:r w:rsidRPr="008C53FC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ANY other TWO questions</w:t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14:paraId="4B7EE1EF" w14:textId="77777777" w:rsidR="008C53FC" w:rsidRPr="008C53FC" w:rsidRDefault="008C53FC" w:rsidP="008C53FC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3 Questions in all sections should be answered in answer booklet(s). </w:t>
      </w:r>
    </w:p>
    <w:p w14:paraId="5DAE73E0" w14:textId="77777777" w:rsidR="008C53FC" w:rsidRPr="008C53FC" w:rsidRDefault="008C53FC" w:rsidP="008C53FC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4 Marks allocated to each question are shown at the end of the question. </w:t>
      </w:r>
    </w:p>
    <w:p w14:paraId="08A0415A" w14:textId="77777777" w:rsidR="008C53FC" w:rsidRPr="008C53FC" w:rsidRDefault="008C53FC" w:rsidP="008C53FC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5 </w:t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>PLEASE</w:t>
      </w: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start the answer to </w:t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EACH </w:t>
      </w: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question on a </w:t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>NEW PAGE</w:t>
      </w: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. </w:t>
      </w:r>
    </w:p>
    <w:p w14:paraId="06F7DF88" w14:textId="77777777" w:rsidR="008C53FC" w:rsidRPr="008C53FC" w:rsidRDefault="008C53FC" w:rsidP="008C53FC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6 For the questions, write the number of the question on the answer booklet(s) in the order you answered them. </w:t>
      </w:r>
    </w:p>
    <w:p w14:paraId="6E4722F8" w14:textId="77777777" w:rsidR="008C53FC" w:rsidRPr="008C53FC" w:rsidRDefault="008C53FC" w:rsidP="008C53FC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7 Write your answers in paragraph form unless stated otherwise. </w:t>
      </w:r>
    </w:p>
    <w:p w14:paraId="3A1577A2" w14:textId="77777777" w:rsidR="008C53FC" w:rsidRPr="008C53FC" w:rsidRDefault="008C53FC" w:rsidP="008C53FC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8 Keep your phone(s) SWITCHED OFF at the front of the examination room. </w:t>
      </w:r>
    </w:p>
    <w:p w14:paraId="649B5F49" w14:textId="77777777" w:rsidR="008C53FC" w:rsidRPr="008C53FC" w:rsidRDefault="008C53FC" w:rsidP="008C53FC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37A360C4" w14:textId="77777777" w:rsidR="008C53FC" w:rsidRPr="008C53FC" w:rsidRDefault="008C53FC" w:rsidP="008C53FC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9 Keep ALL bags and caps at the front of the examination room and do not refer to any unauthorized material before or during the course of the examination. </w:t>
      </w:r>
    </w:p>
    <w:p w14:paraId="11C4129A" w14:textId="77777777" w:rsidR="008C53FC" w:rsidRPr="008C53FC" w:rsidRDefault="008C53FC" w:rsidP="008C53FC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10 You are only allowed to leave the examination room 30minutes to the end of the Examination. </w:t>
      </w:r>
    </w:p>
    <w:p w14:paraId="51491C10" w14:textId="77777777" w:rsidR="00476F1B" w:rsidRDefault="00476F1B" w:rsidP="00292F6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7CC67072" w14:textId="77777777" w:rsidR="00476F1B" w:rsidRDefault="00476F1B" w:rsidP="00292F6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63D4AF10" w14:textId="77777777" w:rsidR="00476F1B" w:rsidRDefault="00476F1B" w:rsidP="00292F6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714CD725" w14:textId="77777777" w:rsidR="00476F1B" w:rsidRDefault="00476F1B" w:rsidP="00292F6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2A0A57CB" w14:textId="1924B5A2" w:rsidR="008C53FC" w:rsidRPr="008C53FC" w:rsidRDefault="008C53FC" w:rsidP="009F208C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lastRenderedPageBreak/>
        <w:t>SECTION A: COMPULSORY</w:t>
      </w:r>
      <w:r w:rsidR="00292F6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8C53FC">
        <w:rPr>
          <w:rFonts w:ascii="Times New Roman" w:eastAsia="Calibri" w:hAnsi="Times New Roman" w:cs="Times New Roman"/>
          <w:b/>
          <w:sz w:val="24"/>
          <w:szCs w:val="24"/>
          <w:lang w:val="en-US"/>
        </w:rPr>
        <w:t>(30 Marks)</w:t>
      </w:r>
    </w:p>
    <w:p w14:paraId="69D6C2E9" w14:textId="56F1F8DE" w:rsidR="008C53FC" w:rsidRPr="008C53FC" w:rsidRDefault="00292F6E" w:rsidP="009F208C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ONE</w:t>
      </w:r>
    </w:p>
    <w:p w14:paraId="464A2EF6" w14:textId="3985B51D" w:rsidR="00181183" w:rsidRPr="00616FC2" w:rsidRDefault="001720E9" w:rsidP="009F208C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Briefly describe the following concepts as used in international economics:</w:t>
      </w:r>
      <w:r w:rsidR="00181183" w:rsidRPr="00616FC2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181183" w:rsidRPr="00616FC2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0E035A2B" w14:textId="2DAD23D1" w:rsidR="003E5303" w:rsidRPr="003E5303" w:rsidRDefault="003E5303" w:rsidP="009F208C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Free trade</w:t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                                    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E5303">
        <w:rPr>
          <w:rFonts w:ascii="Times New Roman" w:eastAsia="Calibri" w:hAnsi="Times New Roman" w:cs="Times New Roman"/>
          <w:b/>
          <w:sz w:val="24"/>
          <w:szCs w:val="24"/>
        </w:rPr>
        <w:t>2 Marks</w:t>
      </w:r>
      <w:r>
        <w:rPr>
          <w:rFonts w:ascii="Times New Roman" w:eastAsia="Calibri" w:hAnsi="Times New Roman" w:cs="Times New Roman"/>
          <w:sz w:val="24"/>
          <w:szCs w:val="24"/>
        </w:rPr>
        <w:t>)</w:t>
      </w:r>
      <w:r w:rsidRPr="003E5303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1CC5B36A" w14:textId="710BF0F6" w:rsidR="00181183" w:rsidRPr="003E5303" w:rsidRDefault="003E5303" w:rsidP="009F208C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Gross Domestic Product (</w:t>
      </w:r>
      <w:proofErr w:type="gramStart"/>
      <w:r w:rsidR="009F208C">
        <w:rPr>
          <w:rFonts w:ascii="Times New Roman" w:eastAsia="Calibri" w:hAnsi="Times New Roman" w:cs="Times New Roman"/>
          <w:sz w:val="24"/>
          <w:szCs w:val="24"/>
        </w:rPr>
        <w:t>GDP</w:t>
      </w:r>
      <w:r w:rsidR="009F208C" w:rsidRPr="003E5303">
        <w:rPr>
          <w:rFonts w:ascii="Times New Roman" w:eastAsia="Calibri" w:hAnsi="Times New Roman" w:cs="Times New Roman"/>
          <w:sz w:val="24"/>
          <w:szCs w:val="24"/>
        </w:rPr>
        <w:t xml:space="preserve">) </w:t>
      </w:r>
      <w:r w:rsidR="009F208C" w:rsidRPr="003E530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3E530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proofErr w:type="gramEnd"/>
      <w:r w:rsidRPr="003E5303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(2 Marks)</w:t>
      </w:r>
      <w:r w:rsidR="00181183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ab/>
      </w:r>
    </w:p>
    <w:p w14:paraId="3AC95B63" w14:textId="712EA1DB" w:rsidR="003E5303" w:rsidRPr="003E5303" w:rsidRDefault="00181183" w:rsidP="009F208C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Foreign Direct Investment (</w:t>
      </w:r>
      <w:proofErr w:type="gramStart"/>
      <w:r w:rsidR="003E5303">
        <w:rPr>
          <w:rFonts w:ascii="Times New Roman" w:eastAsia="Calibri" w:hAnsi="Times New Roman" w:cs="Times New Roman"/>
          <w:sz w:val="24"/>
          <w:szCs w:val="24"/>
        </w:rPr>
        <w:t xml:space="preserve">FDI)   </w:t>
      </w:r>
      <w:proofErr w:type="gramEnd"/>
      <w:r w:rsidR="003E5303">
        <w:rPr>
          <w:rFonts w:ascii="Times New Roman" w:eastAsia="Calibri" w:hAnsi="Times New Roman" w:cs="Times New Roman"/>
          <w:sz w:val="24"/>
          <w:szCs w:val="24"/>
        </w:rPr>
        <w:t xml:space="preserve">            </w:t>
      </w:r>
      <w:r w:rsidR="003E5303">
        <w:rPr>
          <w:rFonts w:ascii="Times New Roman" w:eastAsia="Calibri" w:hAnsi="Times New Roman" w:cs="Times New Roman"/>
          <w:sz w:val="24"/>
          <w:szCs w:val="24"/>
        </w:rPr>
        <w:tab/>
        <w:t xml:space="preserve">          </w:t>
      </w:r>
      <w:r>
        <w:rPr>
          <w:rFonts w:ascii="Times New Roman" w:eastAsia="Calibri" w:hAnsi="Times New Roman" w:cs="Times New Roman"/>
          <w:sz w:val="24"/>
          <w:szCs w:val="24"/>
        </w:rPr>
        <w:t>(</w:t>
      </w:r>
      <w:r w:rsidRPr="00181183">
        <w:rPr>
          <w:rFonts w:ascii="Times New Roman" w:eastAsia="Calibri" w:hAnsi="Times New Roman" w:cs="Times New Roman"/>
          <w:b/>
          <w:sz w:val="24"/>
          <w:szCs w:val="24"/>
        </w:rPr>
        <w:t>2 marks)</w:t>
      </w:r>
    </w:p>
    <w:p w14:paraId="250446BF" w14:textId="77777777" w:rsidR="003E5303" w:rsidRPr="003E5303" w:rsidRDefault="003E5303" w:rsidP="009F208C">
      <w:pPr>
        <w:pStyle w:val="ListParagraph"/>
        <w:spacing w:after="0" w:line="240" w:lineRule="auto"/>
        <w:ind w:left="1440"/>
        <w:rPr>
          <w:rFonts w:ascii="Times New Roman" w:eastAsia="Calibri" w:hAnsi="Times New Roman" w:cs="Times New Roman"/>
          <w:sz w:val="24"/>
          <w:szCs w:val="24"/>
        </w:rPr>
      </w:pPr>
    </w:p>
    <w:p w14:paraId="7C57D3F1" w14:textId="55FA45E4" w:rsidR="008C53FC" w:rsidRPr="001269A4" w:rsidRDefault="00EB65DC" w:rsidP="009F208C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1269A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Briefly describe </w:t>
      </w:r>
      <w:r w:rsidR="001269A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</w:t>
      </w:r>
      <w:r w:rsidRPr="001269A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TWO </w:t>
      </w:r>
      <w:r w:rsidR="001269A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main </w:t>
      </w:r>
      <w:r w:rsidRPr="001269A4">
        <w:rPr>
          <w:rFonts w:ascii="Times New Roman" w:eastAsia="Calibri" w:hAnsi="Times New Roman" w:cs="Times New Roman"/>
          <w:sz w:val="24"/>
          <w:szCs w:val="24"/>
          <w:lang w:val="en-US"/>
        </w:rPr>
        <w:t>them</w:t>
      </w:r>
      <w:r w:rsidRPr="001269A4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es of International Economics</w:t>
      </w:r>
      <w:r w:rsidR="008C53FC" w:rsidRPr="001269A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292F6E" w:rsidRPr="001269A4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92F6E" w:rsidRPr="001269A4">
        <w:rPr>
          <w:rFonts w:ascii="Times New Roman" w:eastAsia="Calibri" w:hAnsi="Times New Roman" w:cs="Times New Roman"/>
          <w:b/>
          <w:sz w:val="24"/>
          <w:szCs w:val="24"/>
          <w:lang w:val="en-US"/>
        </w:rPr>
        <w:t>(4 marks)</w:t>
      </w:r>
    </w:p>
    <w:p w14:paraId="0E5AD5D3" w14:textId="77777777" w:rsidR="009F208C" w:rsidRPr="009F208C" w:rsidRDefault="003E5303" w:rsidP="009F208C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3E53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Briefly explain the basis of trade between Kenya and </w:t>
      </w:r>
      <w:r w:rsidR="00762723">
        <w:rPr>
          <w:rFonts w:ascii="Times New Roman" w:eastAsia="Calibri" w:hAnsi="Times New Roman" w:cs="Times New Roman"/>
          <w:sz w:val="24"/>
          <w:szCs w:val="24"/>
          <w:lang w:val="en-US"/>
        </w:rPr>
        <w:t>Tanzania</w:t>
      </w:r>
      <w:r w:rsidRPr="003E53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using comparative advantage theory.</w:t>
      </w:r>
      <w:r w:rsidR="0076272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p w14:paraId="4DE3ED97" w14:textId="0E9F3FAF" w:rsidR="001269A4" w:rsidRPr="001269A4" w:rsidRDefault="00762723" w:rsidP="009F208C">
      <w:pPr>
        <w:pStyle w:val="ListParagraph"/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</w:t>
      </w:r>
      <w:r w:rsidR="003E5303" w:rsidRPr="003E53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C83BF5">
        <w:rPr>
          <w:rFonts w:ascii="Times New Roman" w:eastAsia="Calibri" w:hAnsi="Times New Roman" w:cs="Times New Roman"/>
          <w:b/>
          <w:sz w:val="24"/>
          <w:szCs w:val="24"/>
          <w:lang w:val="en-US"/>
        </w:rPr>
        <w:t>(6</w:t>
      </w:r>
      <w:r w:rsidR="001269A4" w:rsidRPr="001269A4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marks)</w:t>
      </w:r>
    </w:p>
    <w:p w14:paraId="412CB985" w14:textId="5BE85963" w:rsidR="001269A4" w:rsidRDefault="001269A4" w:rsidP="009F208C">
      <w:pPr>
        <w:pStyle w:val="ListParagraph"/>
        <w:numPr>
          <w:ilvl w:val="0"/>
          <w:numId w:val="7"/>
        </w:numPr>
        <w:spacing w:line="24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Describe </w:t>
      </w:r>
      <w:r w:rsidR="00C83BF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FOUR </w:t>
      </w:r>
      <w:r w:rsidRPr="001269A4">
        <w:rPr>
          <w:rFonts w:ascii="Times New Roman" w:eastAsia="Calibri" w:hAnsi="Times New Roman" w:cs="Times New Roman"/>
          <w:sz w:val="24"/>
          <w:szCs w:val="24"/>
          <w:lang w:val="en-US"/>
        </w:rPr>
        <w:t>examples of current events that highlight the complexi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ty and interconnectedness of</w:t>
      </w:r>
      <w:r w:rsidRPr="001269A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international economic system.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                 </w:t>
      </w:r>
      <w:r w:rsidR="00C83BF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C83BF5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(8 </w:t>
      </w:r>
      <w:r w:rsidRPr="001269A4">
        <w:rPr>
          <w:rFonts w:ascii="Times New Roman" w:eastAsia="Calibri" w:hAnsi="Times New Roman" w:cs="Times New Roman"/>
          <w:b/>
          <w:sz w:val="24"/>
          <w:szCs w:val="24"/>
          <w:lang w:val="en-US"/>
        </w:rPr>
        <w:t>marks)</w:t>
      </w:r>
    </w:p>
    <w:p w14:paraId="7BBA1A28" w14:textId="77777777" w:rsidR="009F208C" w:rsidRPr="009F208C" w:rsidRDefault="009F208C" w:rsidP="009F208C">
      <w:pPr>
        <w:pStyle w:val="ListParagraph"/>
        <w:spacing w:line="24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5BB053D2" w14:textId="4CC9D28F" w:rsidR="008C53FC" w:rsidRPr="00C83BF5" w:rsidRDefault="00762723" w:rsidP="009F208C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zh-CN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>Suggest THREE</w:t>
      </w:r>
      <w:r w:rsidRPr="00762723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ways to improve Kenya’s terms of trade with </w:t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>Russia</w:t>
      </w:r>
      <w:r w:rsidRPr="00762723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</w:t>
      </w:r>
      <w:r w:rsidR="00C83BF5" w:rsidRPr="00C83BF5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(6 Marks)</w:t>
      </w:r>
      <w:r w:rsidR="008C53FC" w:rsidRPr="00C83BF5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</w:p>
    <w:p w14:paraId="4498D21C" w14:textId="3E16A3A4" w:rsidR="00C83BF5" w:rsidRPr="00B96524" w:rsidRDefault="00C83BF5" w:rsidP="009F208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zh-CN"/>
        </w:rPr>
      </w:pPr>
    </w:p>
    <w:p w14:paraId="168C8DBC" w14:textId="01396A9F" w:rsidR="008C53FC" w:rsidRPr="00292F6E" w:rsidRDefault="00292F6E" w:rsidP="009F208C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</w:pPr>
      <w:r w:rsidRPr="00292F6E"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  <w:t>SECTION B: ANSWER ANY TWO QUESTIONS (40 MARKS)</w:t>
      </w:r>
    </w:p>
    <w:p w14:paraId="39CFC4B8" w14:textId="0F9233A0" w:rsidR="008C53FC" w:rsidRPr="008C53FC" w:rsidRDefault="00292F6E" w:rsidP="009F208C">
      <w:pPr>
        <w:spacing w:line="240" w:lineRule="auto"/>
        <w:ind w:left="720" w:hanging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TWO</w:t>
      </w:r>
    </w:p>
    <w:p w14:paraId="46190402" w14:textId="2C31AC2F" w:rsidR="00D64BBC" w:rsidRDefault="00D64BBC" w:rsidP="009F208C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Discuss</w:t>
      </w:r>
      <w:r w:rsidR="00B965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any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FIVE</w:t>
      </w:r>
      <w:r w:rsidR="002E01E8" w:rsidRPr="002E01E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DA491D" w:rsidRPr="00DA491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problems associated with economic integration </w:t>
      </w:r>
      <w:r w:rsidR="00B96524" w:rsidRPr="00B96524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  <w:r w:rsidR="00B9652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p w14:paraId="2FA01FAD" w14:textId="6C394AF1" w:rsidR="002E01E8" w:rsidRPr="002E01E8" w:rsidRDefault="00B96524" w:rsidP="009F208C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Examine FIVE </w:t>
      </w:r>
      <w:r w:rsidR="002E01E8" w:rsidRPr="002E01E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ways in which technological advancements and the rise of the digital economy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influence</w:t>
      </w:r>
      <w:r w:rsidR="002E01E8" w:rsidRPr="002E01E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international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trade </w:t>
      </w:r>
      <w:r w:rsidRPr="00B96524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</w:t>
      </w:r>
      <w:r w:rsidR="002E01E8" w:rsidRPr="00B96524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marks)</w:t>
      </w:r>
    </w:p>
    <w:p w14:paraId="61A433FA" w14:textId="3B31F8A1" w:rsidR="008C53FC" w:rsidRPr="008C53FC" w:rsidRDefault="00292F6E" w:rsidP="009F208C">
      <w:pPr>
        <w:spacing w:line="240" w:lineRule="auto"/>
        <w:ind w:left="720" w:hanging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THREE</w:t>
      </w:r>
    </w:p>
    <w:p w14:paraId="78EF0375" w14:textId="2AB7DB59" w:rsidR="00CD44D1" w:rsidRDefault="00CD44D1" w:rsidP="009F208C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J</w:t>
      </w:r>
      <w:r w:rsidRPr="00CD44D1">
        <w:rPr>
          <w:rFonts w:ascii="Times New Roman" w:eastAsia="Calibri" w:hAnsi="Times New Roman" w:cs="Times New Roman"/>
          <w:sz w:val="24"/>
          <w:szCs w:val="24"/>
          <w:lang w:val="en-US"/>
        </w:rPr>
        <w:t>ustify the statement: “</w:t>
      </w:r>
      <w:r w:rsidR="00071A87" w:rsidRPr="00CD44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International trade, while beneficial for economic growth, </w:t>
      </w:r>
      <w:r w:rsidRPr="00CD44D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it has several demerits” </w:t>
      </w:r>
      <w:r w:rsidR="00B96524" w:rsidRPr="00CD44D1"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r w:rsidRPr="00CD44D1">
        <w:rPr>
          <w:rFonts w:ascii="Times New Roman" w:eastAsia="Calibri" w:hAnsi="Times New Roman" w:cs="Times New Roman"/>
          <w:b/>
          <w:sz w:val="24"/>
          <w:szCs w:val="24"/>
          <w:lang w:val="en-US"/>
        </w:rPr>
        <w:t>10</w:t>
      </w:r>
      <w:r w:rsidR="00B96524" w:rsidRPr="00CD44D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Marks)</w:t>
      </w:r>
      <w:r w:rsidR="008C53FC" w:rsidRPr="00CD44D1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</w:p>
    <w:p w14:paraId="6A66C204" w14:textId="41976F97" w:rsidR="003E5303" w:rsidRDefault="003E5303" w:rsidP="009F208C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Use</w:t>
      </w:r>
      <w:r w:rsidRPr="003E530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examples of an economic union of your choice to explain any five benefits of economic integration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AA101E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</w:p>
    <w:p w14:paraId="5EB9AF07" w14:textId="3460A58D" w:rsidR="008C53FC" w:rsidRPr="009A18F3" w:rsidRDefault="008C53FC" w:rsidP="009F208C">
      <w:pPr>
        <w:spacing w:after="0" w:line="24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9A18F3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9A18F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        </w:t>
      </w:r>
    </w:p>
    <w:p w14:paraId="147C7736" w14:textId="1B5CD183" w:rsidR="008C53FC" w:rsidRPr="008C53FC" w:rsidRDefault="00292F6E" w:rsidP="009F208C">
      <w:pPr>
        <w:spacing w:line="240" w:lineRule="auto"/>
        <w:ind w:left="720" w:hanging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FOUR</w:t>
      </w:r>
    </w:p>
    <w:p w14:paraId="018EC903" w14:textId="574AC9E1" w:rsidR="009A18F3" w:rsidRPr="009A18F3" w:rsidRDefault="009A18F3" w:rsidP="009F208C">
      <w:pPr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9A18F3">
        <w:rPr>
          <w:rFonts w:ascii="Times New Roman" w:eastAsia="Calibri" w:hAnsi="Times New Roman" w:cs="Times New Roman"/>
          <w:sz w:val="24"/>
          <w:szCs w:val="24"/>
          <w:lang w:val="en-US"/>
        </w:rPr>
        <w:t>Importation of</w:t>
      </w:r>
      <w:r w:rsidR="00AA101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relatively</w:t>
      </w:r>
      <w:r w:rsidRPr="009A18F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cheap </w:t>
      </w:r>
      <w:proofErr w:type="gramStart"/>
      <w:r w:rsidRPr="009A18F3">
        <w:rPr>
          <w:rFonts w:ascii="Times New Roman" w:eastAsia="Calibri" w:hAnsi="Times New Roman" w:cs="Times New Roman"/>
          <w:sz w:val="24"/>
          <w:szCs w:val="24"/>
          <w:lang w:val="en-US"/>
        </w:rPr>
        <w:t>second hand</w:t>
      </w:r>
      <w:proofErr w:type="gramEnd"/>
      <w:r w:rsidRPr="009A18F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clothes has dealt a major blow to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the textile industry in Kenya.</w:t>
      </w:r>
    </w:p>
    <w:p w14:paraId="5DC21709" w14:textId="74ACA6F6" w:rsidR="009A18F3" w:rsidRPr="00AA101E" w:rsidRDefault="009A18F3" w:rsidP="009F208C">
      <w:pPr>
        <w:numPr>
          <w:ilvl w:val="0"/>
          <w:numId w:val="4"/>
        </w:numPr>
        <w:spacing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State and explain FIVE</w:t>
      </w:r>
      <w:r w:rsidRPr="009A18F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tools that the government ca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n use to protect this industry </w:t>
      </w:r>
      <w:r w:rsidRPr="00AA101E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</w:p>
    <w:p w14:paraId="1263383F" w14:textId="067ED70B" w:rsidR="009A18F3" w:rsidRDefault="009A18F3" w:rsidP="009F208C">
      <w:pPr>
        <w:numPr>
          <w:ilvl w:val="0"/>
          <w:numId w:val="4"/>
        </w:numPr>
        <w:spacing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Explain FIVE</w:t>
      </w:r>
      <w:r w:rsidRPr="009A18F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benefits of allowing free trade of </w:t>
      </w:r>
      <w:proofErr w:type="gramStart"/>
      <w:r w:rsidRPr="009A18F3">
        <w:rPr>
          <w:rFonts w:ascii="Times New Roman" w:eastAsia="Calibri" w:hAnsi="Times New Roman" w:cs="Times New Roman"/>
          <w:sz w:val="24"/>
          <w:szCs w:val="24"/>
          <w:lang w:val="en-US"/>
        </w:rPr>
        <w:t>second hand</w:t>
      </w:r>
      <w:proofErr w:type="gramEnd"/>
      <w:r w:rsidRPr="009A18F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clothes as opposed to protectionism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AA101E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Marks).</w:t>
      </w:r>
      <w:r w:rsidR="008C53FC"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8C53FC"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92F6E"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</w:p>
    <w:p w14:paraId="022E7F4B" w14:textId="77777777" w:rsidR="009A18F3" w:rsidRDefault="009A18F3" w:rsidP="009F208C">
      <w:pPr>
        <w:spacing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4798A745" w14:textId="1F1EF876" w:rsidR="00936BE1" w:rsidRPr="00936BE1" w:rsidRDefault="00292F6E" w:rsidP="009F208C">
      <w:pPr>
        <w:spacing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FIVE</w:t>
      </w:r>
    </w:p>
    <w:p w14:paraId="42AA2610" w14:textId="222B7DA7" w:rsidR="004E6D2C" w:rsidRPr="004E6D2C" w:rsidRDefault="004E6D2C" w:rsidP="009F208C">
      <w:pPr>
        <w:pStyle w:val="ListParagraph"/>
        <w:numPr>
          <w:ilvl w:val="0"/>
          <w:numId w:val="5"/>
        </w:numPr>
        <w:spacing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Explain FIVE different ways the</w:t>
      </w:r>
      <w:r w:rsidRPr="004E6D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fixed exchange rate regime works to favor countries adopting it in international trade. </w:t>
      </w:r>
      <w:r w:rsidRPr="00AA101E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</w:p>
    <w:p w14:paraId="5E3A7A7B" w14:textId="39284350" w:rsidR="00936BE1" w:rsidRPr="00AA101E" w:rsidRDefault="001734F9" w:rsidP="009F208C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Discuss FIVE</w:t>
      </w:r>
      <w:r w:rsidRPr="001734F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reasons that lead to balance of paymen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 deficits in African countries </w:t>
      </w:r>
      <w:r w:rsidRPr="00AA101E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</w:p>
    <w:p w14:paraId="6CC2B871" w14:textId="73A854EC" w:rsidR="008C53FC" w:rsidRPr="008C53FC" w:rsidRDefault="008C53FC" w:rsidP="009A18F3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8C53FC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</w:p>
    <w:p w14:paraId="19764D98" w14:textId="3D74D53B" w:rsidR="00CD0BFB" w:rsidRPr="00292F6E" w:rsidRDefault="008C53FC" w:rsidP="009A18F3">
      <w:pPr>
        <w:spacing w:after="0" w:line="360" w:lineRule="auto"/>
        <w:ind w:left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92F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ab/>
      </w:r>
      <w:r w:rsidRPr="00292F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ab/>
      </w:r>
      <w:r w:rsidRPr="00292F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ab/>
      </w:r>
      <w:r w:rsidR="00292F6E" w:rsidRPr="00292F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ab/>
      </w:r>
    </w:p>
    <w:sectPr w:rsidR="00CD0BFB" w:rsidRPr="00292F6E" w:rsidSect="00476F1B">
      <w:footerReference w:type="default" r:id="rId8"/>
      <w:pgSz w:w="12240" w:h="15840"/>
      <w:pgMar w:top="630" w:right="1440" w:bottom="720" w:left="1440" w:header="720" w:footer="9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F40440" w14:textId="77777777" w:rsidR="0009677F" w:rsidRDefault="0009677F">
      <w:pPr>
        <w:spacing w:after="0" w:line="240" w:lineRule="auto"/>
      </w:pPr>
      <w:r>
        <w:separator/>
      </w:r>
    </w:p>
  </w:endnote>
  <w:endnote w:type="continuationSeparator" w:id="0">
    <w:p w14:paraId="6693468B" w14:textId="77777777" w:rsidR="0009677F" w:rsidRDefault="000967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077933483"/>
      <w:docPartObj>
        <w:docPartGallery w:val="Page Numbers (Bottom of Page)"/>
        <w:docPartUnique/>
      </w:docPartObj>
    </w:sdtPr>
    <w:sdtEndPr/>
    <w:sdtContent>
      <w:sdt>
        <w:sdtPr>
          <w:id w:val="340197059"/>
          <w:docPartObj>
            <w:docPartGallery w:val="Page Numbers (Top of Page)"/>
            <w:docPartUnique/>
          </w:docPartObj>
        </w:sdtPr>
        <w:sdtEndPr/>
        <w:sdtContent>
          <w:p w14:paraId="57EF0E50" w14:textId="4A22886C" w:rsidR="002D2CF7" w:rsidRDefault="00D9735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A5D6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A5D6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904FB37" w14:textId="77777777" w:rsidR="002D2CF7" w:rsidRDefault="002D2CF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3E64E9" w14:textId="77777777" w:rsidR="0009677F" w:rsidRDefault="0009677F">
      <w:pPr>
        <w:spacing w:after="0" w:line="240" w:lineRule="auto"/>
      </w:pPr>
      <w:r>
        <w:separator/>
      </w:r>
    </w:p>
  </w:footnote>
  <w:footnote w:type="continuationSeparator" w:id="0">
    <w:p w14:paraId="1CF1813C" w14:textId="77777777" w:rsidR="0009677F" w:rsidRDefault="000967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B542C0"/>
    <w:multiLevelType w:val="hybridMultilevel"/>
    <w:tmpl w:val="145092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F44020"/>
    <w:multiLevelType w:val="hybridMultilevel"/>
    <w:tmpl w:val="F2AC4C6A"/>
    <w:lvl w:ilvl="0" w:tplc="01E0416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FF203D"/>
    <w:multiLevelType w:val="hybridMultilevel"/>
    <w:tmpl w:val="FC34150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76A4"/>
    <w:multiLevelType w:val="hybridMultilevel"/>
    <w:tmpl w:val="EDA4455C"/>
    <w:lvl w:ilvl="0" w:tplc="689C95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D03C07"/>
    <w:multiLevelType w:val="hybridMultilevel"/>
    <w:tmpl w:val="CF72F8F0"/>
    <w:lvl w:ilvl="0" w:tplc="BA5AAEE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967147"/>
    <w:multiLevelType w:val="hybridMultilevel"/>
    <w:tmpl w:val="B3BCB19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C82406"/>
    <w:multiLevelType w:val="hybridMultilevel"/>
    <w:tmpl w:val="765C20C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780061AF"/>
    <w:multiLevelType w:val="hybridMultilevel"/>
    <w:tmpl w:val="FF9CC1B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B22B0C"/>
    <w:multiLevelType w:val="hybridMultilevel"/>
    <w:tmpl w:val="8AB001BE"/>
    <w:lvl w:ilvl="0" w:tplc="339AE8D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6054397">
    <w:abstractNumId w:val="8"/>
  </w:num>
  <w:num w:numId="2" w16cid:durableId="1302492309">
    <w:abstractNumId w:val="4"/>
  </w:num>
  <w:num w:numId="3" w16cid:durableId="974791933">
    <w:abstractNumId w:val="5"/>
  </w:num>
  <w:num w:numId="4" w16cid:durableId="986203271">
    <w:abstractNumId w:val="0"/>
  </w:num>
  <w:num w:numId="5" w16cid:durableId="340015480">
    <w:abstractNumId w:val="7"/>
  </w:num>
  <w:num w:numId="6" w16cid:durableId="2066566765">
    <w:abstractNumId w:val="3"/>
  </w:num>
  <w:num w:numId="7" w16cid:durableId="1036084793">
    <w:abstractNumId w:val="1"/>
  </w:num>
  <w:num w:numId="8" w16cid:durableId="567811406">
    <w:abstractNumId w:val="6"/>
  </w:num>
  <w:num w:numId="9" w16cid:durableId="8534968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53FC"/>
    <w:rsid w:val="00071A87"/>
    <w:rsid w:val="00095AE0"/>
    <w:rsid w:val="0009677F"/>
    <w:rsid w:val="001269A4"/>
    <w:rsid w:val="001720E9"/>
    <w:rsid w:val="001734F9"/>
    <w:rsid w:val="00181183"/>
    <w:rsid w:val="00292F6E"/>
    <w:rsid w:val="002A5D61"/>
    <w:rsid w:val="002D2CF7"/>
    <w:rsid w:val="002E01E8"/>
    <w:rsid w:val="003E5303"/>
    <w:rsid w:val="00476F1B"/>
    <w:rsid w:val="004E6D2C"/>
    <w:rsid w:val="00664AAC"/>
    <w:rsid w:val="00762723"/>
    <w:rsid w:val="00837602"/>
    <w:rsid w:val="008C53FC"/>
    <w:rsid w:val="009357B8"/>
    <w:rsid w:val="00936BE1"/>
    <w:rsid w:val="00986333"/>
    <w:rsid w:val="009A18F3"/>
    <w:rsid w:val="009F208C"/>
    <w:rsid w:val="00A064D3"/>
    <w:rsid w:val="00AA101E"/>
    <w:rsid w:val="00B96524"/>
    <w:rsid w:val="00C24E97"/>
    <w:rsid w:val="00C76B74"/>
    <w:rsid w:val="00C83BF5"/>
    <w:rsid w:val="00CD0BFB"/>
    <w:rsid w:val="00CD44D1"/>
    <w:rsid w:val="00D00F8D"/>
    <w:rsid w:val="00D64BBC"/>
    <w:rsid w:val="00D9735B"/>
    <w:rsid w:val="00DA491D"/>
    <w:rsid w:val="00EB6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2162E86"/>
  <w15:chartTrackingRefBased/>
  <w15:docId w15:val="{DEAD27F0-0AFD-4169-BB6D-A569FA7C5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8C53FC"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8C53FC"/>
  </w:style>
  <w:style w:type="paragraph" w:styleId="ListParagraph">
    <w:name w:val="List Paragraph"/>
    <w:basedOn w:val="Normal"/>
    <w:uiPriority w:val="34"/>
    <w:qFormat/>
    <w:rsid w:val="00292F6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92F6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2F6E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491</Words>
  <Characters>2800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Redempter</dc:creator>
  <cp:keywords/>
  <dc:description/>
  <cp:lastModifiedBy>User</cp:lastModifiedBy>
  <cp:revision>2</cp:revision>
  <dcterms:created xsi:type="dcterms:W3CDTF">2024-08-12T08:49:00Z</dcterms:created>
  <dcterms:modified xsi:type="dcterms:W3CDTF">2024-08-12T08:49:00Z</dcterms:modified>
</cp:coreProperties>
</file>