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EAE" w:rsidRPr="004C7EE9" w:rsidRDefault="00ED3EAE" w:rsidP="009C166C">
      <w:pPr>
        <w:spacing w:after="0"/>
        <w:jc w:val="center"/>
        <w:rPr>
          <w:rFonts w:ascii="Times New Roman" w:eastAsia="Calibri" w:hAnsi="Times New Roman" w:cs="Times New Roman"/>
          <w:b/>
          <w:bCs/>
          <w:sz w:val="24"/>
          <w:szCs w:val="24"/>
        </w:rPr>
      </w:pPr>
      <w:r w:rsidRPr="004C7EE9">
        <w:rPr>
          <w:rFonts w:ascii="Times New Roman" w:eastAsia="Times New Roman" w:hAnsi="Times New Roman" w:cs="Times New Roman"/>
          <w:noProof/>
          <w:sz w:val="24"/>
          <w:szCs w:val="24"/>
        </w:rPr>
        <w:drawing>
          <wp:inline distT="0" distB="0" distL="0" distR="0" wp14:anchorId="3CF75A34" wp14:editId="784C577A">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ED3EAE" w:rsidRPr="004C7EE9" w:rsidRDefault="00ED3EAE" w:rsidP="009C166C">
      <w:pPr>
        <w:spacing w:after="0"/>
        <w:jc w:val="center"/>
        <w:rPr>
          <w:rFonts w:ascii="Times New Roman" w:eastAsia="Calibri" w:hAnsi="Times New Roman" w:cs="Times New Roman"/>
          <w:b/>
          <w:bCs/>
          <w:sz w:val="24"/>
          <w:szCs w:val="24"/>
        </w:rPr>
      </w:pPr>
    </w:p>
    <w:p w:rsidR="00ED3EAE" w:rsidRPr="004C7EE9" w:rsidRDefault="00ED3EAE" w:rsidP="009C166C">
      <w:pPr>
        <w:keepNext/>
        <w:spacing w:after="0"/>
        <w:jc w:val="center"/>
        <w:outlineLvl w:val="2"/>
        <w:rPr>
          <w:rFonts w:ascii="Times New Roman" w:eastAsia="Times New Roman" w:hAnsi="Times New Roman" w:cs="Times New Roman"/>
          <w:b/>
          <w:bCs/>
          <w:sz w:val="24"/>
          <w:szCs w:val="24"/>
        </w:rPr>
      </w:pPr>
      <w:r w:rsidRPr="004C7EE9">
        <w:rPr>
          <w:rFonts w:ascii="Times New Roman" w:eastAsia="Times New Roman" w:hAnsi="Times New Roman" w:cs="Times New Roman"/>
          <w:b/>
          <w:bCs/>
          <w:sz w:val="24"/>
          <w:szCs w:val="24"/>
        </w:rPr>
        <w:t>RIARA SCHOOL OF INTERNATIONAL RELATIONS &amp; DIPLOMACY</w:t>
      </w:r>
    </w:p>
    <w:p w:rsidR="00ED3EAE" w:rsidRPr="004C7EE9" w:rsidRDefault="00ED3EAE" w:rsidP="009C166C">
      <w:pPr>
        <w:autoSpaceDE w:val="0"/>
        <w:autoSpaceDN w:val="0"/>
        <w:adjustRightInd w:val="0"/>
        <w:spacing w:after="0"/>
        <w:jc w:val="center"/>
        <w:rPr>
          <w:rFonts w:ascii="Times New Roman" w:eastAsia="Times New Roman" w:hAnsi="Times New Roman" w:cs="Times New Roman"/>
          <w:b/>
          <w:bCs/>
          <w:spacing w:val="-15"/>
          <w:sz w:val="24"/>
          <w:szCs w:val="24"/>
        </w:rPr>
      </w:pPr>
      <w:r w:rsidRPr="004C7EE9">
        <w:rPr>
          <w:rFonts w:ascii="Times New Roman" w:eastAsia="Times New Roman" w:hAnsi="Times New Roman" w:cs="Times New Roman"/>
          <w:b/>
          <w:bCs/>
          <w:i/>
          <w:spacing w:val="-15"/>
          <w:sz w:val="24"/>
          <w:szCs w:val="24"/>
        </w:rPr>
        <w:t>NURTURING INNOVATORS</w:t>
      </w:r>
    </w:p>
    <w:p w:rsidR="00ED3EAE" w:rsidRPr="004C7EE9" w:rsidRDefault="00C00861" w:rsidP="009C166C">
      <w:pPr>
        <w:autoSpaceDE w:val="0"/>
        <w:autoSpaceDN w:val="0"/>
        <w:adjustRightInd w:val="0"/>
        <w:spacing w:after="0"/>
        <w:jc w:val="center"/>
        <w:rPr>
          <w:rFonts w:ascii="Times New Roman" w:eastAsia="Times New Roman" w:hAnsi="Times New Roman" w:cs="Times New Roman"/>
          <w:b/>
          <w:bCs/>
          <w:spacing w:val="-15"/>
          <w:sz w:val="24"/>
          <w:szCs w:val="24"/>
        </w:rPr>
      </w:pPr>
      <w:r w:rsidRPr="004C7EE9">
        <w:rPr>
          <w:rFonts w:ascii="Times New Roman" w:eastAsia="Times New Roman" w:hAnsi="Times New Roman" w:cs="Times New Roman"/>
          <w:b/>
          <w:bCs/>
          <w:spacing w:val="-15"/>
          <w:sz w:val="24"/>
          <w:szCs w:val="24"/>
        </w:rPr>
        <w:t>JAN</w:t>
      </w:r>
      <w:r w:rsidR="00ED3EAE" w:rsidRPr="004C7EE9">
        <w:rPr>
          <w:rFonts w:ascii="Times New Roman" w:eastAsia="Times New Roman" w:hAnsi="Times New Roman" w:cs="Times New Roman"/>
          <w:b/>
          <w:bCs/>
          <w:spacing w:val="-15"/>
          <w:sz w:val="24"/>
          <w:szCs w:val="24"/>
        </w:rPr>
        <w:t xml:space="preserve"> – A</w:t>
      </w:r>
      <w:r w:rsidRPr="004C7EE9">
        <w:rPr>
          <w:rFonts w:ascii="Times New Roman" w:eastAsia="Times New Roman" w:hAnsi="Times New Roman" w:cs="Times New Roman"/>
          <w:b/>
          <w:bCs/>
          <w:spacing w:val="-15"/>
          <w:sz w:val="24"/>
          <w:szCs w:val="24"/>
        </w:rPr>
        <w:t>PRIL</w:t>
      </w:r>
      <w:r w:rsidR="00ED3EAE" w:rsidRPr="004C7EE9">
        <w:rPr>
          <w:rFonts w:ascii="Times New Roman" w:eastAsia="Times New Roman" w:hAnsi="Times New Roman" w:cs="Times New Roman"/>
          <w:b/>
          <w:bCs/>
          <w:spacing w:val="-15"/>
          <w:sz w:val="24"/>
          <w:szCs w:val="24"/>
        </w:rPr>
        <w:t xml:space="preserve"> 202</w:t>
      </w:r>
      <w:r w:rsidRPr="004C7EE9">
        <w:rPr>
          <w:rFonts w:ascii="Times New Roman" w:eastAsia="Times New Roman" w:hAnsi="Times New Roman" w:cs="Times New Roman"/>
          <w:b/>
          <w:bCs/>
          <w:spacing w:val="-15"/>
          <w:sz w:val="24"/>
          <w:szCs w:val="24"/>
        </w:rPr>
        <w:t>6</w:t>
      </w:r>
      <w:r w:rsidR="00ED3EAE" w:rsidRPr="004C7EE9">
        <w:rPr>
          <w:rFonts w:ascii="Times New Roman" w:eastAsia="Times New Roman" w:hAnsi="Times New Roman" w:cs="Times New Roman"/>
          <w:b/>
          <w:bCs/>
          <w:spacing w:val="-15"/>
          <w:sz w:val="24"/>
          <w:szCs w:val="24"/>
        </w:rPr>
        <w:t xml:space="preserve"> TRIMESTER </w:t>
      </w:r>
    </w:p>
    <w:p w:rsidR="00ED3EAE" w:rsidRPr="004C7EE9" w:rsidRDefault="00ED3EAE" w:rsidP="009C166C">
      <w:pPr>
        <w:autoSpaceDE w:val="0"/>
        <w:autoSpaceDN w:val="0"/>
        <w:adjustRightInd w:val="0"/>
        <w:spacing w:after="0"/>
        <w:jc w:val="center"/>
        <w:rPr>
          <w:rFonts w:ascii="Times New Roman" w:eastAsia="Times New Roman" w:hAnsi="Times New Roman" w:cs="Times New Roman"/>
          <w:b/>
          <w:bCs/>
          <w:spacing w:val="-15"/>
          <w:sz w:val="24"/>
          <w:szCs w:val="24"/>
        </w:rPr>
      </w:pPr>
      <w:r w:rsidRPr="004C7EE9">
        <w:rPr>
          <w:rFonts w:ascii="Times New Roman" w:eastAsia="Times New Roman" w:hAnsi="Times New Roman" w:cs="Times New Roman"/>
          <w:b/>
          <w:bCs/>
          <w:spacing w:val="-15"/>
          <w:sz w:val="24"/>
          <w:szCs w:val="24"/>
        </w:rPr>
        <w:t>EXAMINATIONS FOR DIPLOMA IN INTERNATIONAL RELATIONS &amp; DIPLOMACY</w:t>
      </w:r>
    </w:p>
    <w:p w:rsidR="00ED3EAE" w:rsidRPr="004C7EE9" w:rsidRDefault="00ED3EAE" w:rsidP="009C166C">
      <w:pPr>
        <w:autoSpaceDE w:val="0"/>
        <w:autoSpaceDN w:val="0"/>
        <w:adjustRightInd w:val="0"/>
        <w:spacing w:after="0"/>
        <w:jc w:val="center"/>
        <w:rPr>
          <w:rFonts w:ascii="Times New Roman" w:eastAsia="Times New Roman" w:hAnsi="Times New Roman" w:cs="Times New Roman"/>
          <w:b/>
          <w:bCs/>
          <w:spacing w:val="-15"/>
          <w:sz w:val="24"/>
          <w:szCs w:val="24"/>
        </w:rPr>
      </w:pPr>
      <w:r w:rsidRPr="004C7EE9">
        <w:rPr>
          <w:rFonts w:ascii="Times New Roman" w:eastAsia="Times New Roman" w:hAnsi="Times New Roman" w:cs="Times New Roman"/>
          <w:b/>
          <w:bCs/>
          <w:spacing w:val="-15"/>
          <w:sz w:val="24"/>
          <w:szCs w:val="24"/>
        </w:rPr>
        <w:t>DAY  PROGRAMME</w:t>
      </w:r>
    </w:p>
    <w:p w:rsidR="00ED3EAE" w:rsidRPr="004C7EE9" w:rsidRDefault="00ED3EAE" w:rsidP="009C166C">
      <w:pPr>
        <w:autoSpaceDE w:val="0"/>
        <w:autoSpaceDN w:val="0"/>
        <w:adjustRightInd w:val="0"/>
        <w:spacing w:after="0"/>
        <w:jc w:val="center"/>
        <w:rPr>
          <w:rFonts w:ascii="Times New Roman" w:eastAsia="Times New Roman" w:hAnsi="Times New Roman" w:cs="Times New Roman"/>
          <w:b/>
          <w:bCs/>
          <w:spacing w:val="-15"/>
          <w:sz w:val="24"/>
          <w:szCs w:val="24"/>
        </w:rPr>
      </w:pPr>
      <w:r w:rsidRPr="004C7EE9">
        <w:rPr>
          <w:rFonts w:ascii="Times New Roman" w:eastAsia="Times New Roman" w:hAnsi="Times New Roman" w:cs="Times New Roman"/>
          <w:b/>
          <w:sz w:val="24"/>
          <w:szCs w:val="24"/>
        </w:rPr>
        <w:t>UNIT CODE</w:t>
      </w:r>
      <w:r w:rsidRPr="004C7EE9">
        <w:rPr>
          <w:rFonts w:ascii="Times New Roman" w:eastAsia="Times New Roman" w:hAnsi="Times New Roman" w:cs="Times New Roman"/>
          <w:b/>
          <w:bCs/>
          <w:spacing w:val="-15"/>
          <w:sz w:val="24"/>
          <w:szCs w:val="24"/>
        </w:rPr>
        <w:t xml:space="preserve">: </w:t>
      </w:r>
      <w:r w:rsidR="00A9262B" w:rsidRPr="004C7EE9">
        <w:rPr>
          <w:rFonts w:ascii="Times New Roman" w:eastAsia="Times New Roman" w:hAnsi="Times New Roman" w:cs="Times New Roman"/>
          <w:b/>
          <w:bCs/>
          <w:spacing w:val="-15"/>
          <w:sz w:val="24"/>
          <w:szCs w:val="24"/>
        </w:rPr>
        <w:t>RDIR 6115</w:t>
      </w:r>
    </w:p>
    <w:p w:rsidR="00ED3EAE" w:rsidRPr="004C7EE9" w:rsidRDefault="00ED3EAE" w:rsidP="009C166C">
      <w:pPr>
        <w:autoSpaceDE w:val="0"/>
        <w:autoSpaceDN w:val="0"/>
        <w:adjustRightInd w:val="0"/>
        <w:spacing w:after="0"/>
        <w:jc w:val="center"/>
        <w:rPr>
          <w:rFonts w:ascii="Times New Roman" w:eastAsia="Times New Roman" w:hAnsi="Times New Roman" w:cs="Times New Roman"/>
          <w:b/>
          <w:bCs/>
          <w:spacing w:val="-15"/>
          <w:sz w:val="24"/>
          <w:szCs w:val="24"/>
        </w:rPr>
      </w:pPr>
      <w:r w:rsidRPr="004C7EE9">
        <w:rPr>
          <w:rFonts w:ascii="Times New Roman" w:eastAsia="Times New Roman" w:hAnsi="Times New Roman" w:cs="Times New Roman"/>
          <w:b/>
          <w:sz w:val="24"/>
          <w:szCs w:val="24"/>
        </w:rPr>
        <w:t>UNIT TITLE: FUNDAMENTALS OF INTERNATIONAL LAW</w:t>
      </w:r>
    </w:p>
    <w:p w:rsidR="004C7EE9" w:rsidRPr="004C7EE9" w:rsidRDefault="004C7EE9" w:rsidP="009C166C">
      <w:pPr>
        <w:autoSpaceDE w:val="0"/>
        <w:autoSpaceDN w:val="0"/>
        <w:adjustRightInd w:val="0"/>
        <w:spacing w:after="0"/>
        <w:jc w:val="both"/>
        <w:rPr>
          <w:rFonts w:ascii="Times New Roman" w:eastAsia="Times New Roman" w:hAnsi="Times New Roman" w:cs="Times New Roman"/>
          <w:b/>
          <w:bCs/>
          <w:spacing w:val="-15"/>
          <w:sz w:val="24"/>
          <w:szCs w:val="24"/>
        </w:rPr>
      </w:pPr>
    </w:p>
    <w:p w:rsidR="00ED3EAE" w:rsidRPr="004C7EE9" w:rsidRDefault="00ED3EAE" w:rsidP="009C166C">
      <w:pPr>
        <w:autoSpaceDE w:val="0"/>
        <w:autoSpaceDN w:val="0"/>
        <w:adjustRightInd w:val="0"/>
        <w:spacing w:after="0"/>
        <w:jc w:val="both"/>
        <w:rPr>
          <w:rFonts w:ascii="Times New Roman" w:eastAsia="Times New Roman" w:hAnsi="Times New Roman" w:cs="Times New Roman"/>
          <w:b/>
          <w:caps/>
          <w:spacing w:val="-15"/>
          <w:sz w:val="24"/>
          <w:szCs w:val="24"/>
        </w:rPr>
      </w:pPr>
      <w:r w:rsidRPr="004C7EE9">
        <w:rPr>
          <w:rFonts w:ascii="Times New Roman" w:eastAsia="Times New Roman" w:hAnsi="Times New Roman" w:cs="Times New Roman"/>
          <w:b/>
          <w:bCs/>
          <w:spacing w:val="-15"/>
          <w:sz w:val="24"/>
          <w:szCs w:val="24"/>
        </w:rPr>
        <w:t xml:space="preserve">DATE: </w:t>
      </w:r>
      <w:r w:rsidRPr="004C7EE9">
        <w:rPr>
          <w:rFonts w:ascii="Times New Roman" w:eastAsia="Times New Roman" w:hAnsi="Times New Roman" w:cs="Times New Roman"/>
          <w:b/>
          <w:bCs/>
          <w:spacing w:val="-15"/>
          <w:sz w:val="24"/>
          <w:szCs w:val="24"/>
        </w:rPr>
        <w:softHyphen/>
      </w:r>
      <w:r w:rsidRPr="004C7EE9">
        <w:rPr>
          <w:rFonts w:ascii="Times New Roman" w:eastAsia="Times New Roman" w:hAnsi="Times New Roman" w:cs="Times New Roman"/>
          <w:b/>
          <w:bCs/>
          <w:spacing w:val="-15"/>
          <w:sz w:val="24"/>
          <w:szCs w:val="24"/>
        </w:rPr>
        <w:softHyphen/>
      </w:r>
      <w:r w:rsidRPr="004C7EE9">
        <w:rPr>
          <w:rFonts w:ascii="Times New Roman" w:eastAsia="Times New Roman" w:hAnsi="Times New Roman" w:cs="Times New Roman"/>
          <w:b/>
          <w:bCs/>
          <w:spacing w:val="-15"/>
          <w:sz w:val="24"/>
          <w:szCs w:val="24"/>
        </w:rPr>
        <w:softHyphen/>
      </w:r>
      <w:r w:rsidRPr="004C7EE9">
        <w:rPr>
          <w:rFonts w:ascii="Times New Roman" w:eastAsia="Times New Roman" w:hAnsi="Times New Roman" w:cs="Times New Roman"/>
          <w:b/>
          <w:bCs/>
          <w:spacing w:val="-15"/>
          <w:sz w:val="24"/>
          <w:szCs w:val="24"/>
        </w:rPr>
        <w:softHyphen/>
      </w:r>
      <w:r w:rsidRPr="004C7EE9">
        <w:rPr>
          <w:rFonts w:ascii="Times New Roman" w:eastAsia="Times New Roman" w:hAnsi="Times New Roman" w:cs="Times New Roman"/>
          <w:b/>
          <w:bCs/>
          <w:spacing w:val="-15"/>
          <w:sz w:val="24"/>
          <w:szCs w:val="24"/>
        </w:rPr>
        <w:softHyphen/>
      </w:r>
      <w:r w:rsidRPr="004C7EE9">
        <w:rPr>
          <w:rFonts w:ascii="Times New Roman" w:eastAsia="Times New Roman" w:hAnsi="Times New Roman" w:cs="Times New Roman"/>
          <w:b/>
          <w:bCs/>
          <w:spacing w:val="-15"/>
          <w:sz w:val="24"/>
          <w:szCs w:val="24"/>
        </w:rPr>
        <w:softHyphen/>
      </w:r>
      <w:r w:rsidRPr="004C7EE9">
        <w:rPr>
          <w:rFonts w:ascii="Times New Roman" w:eastAsia="Times New Roman" w:hAnsi="Times New Roman" w:cs="Times New Roman"/>
          <w:b/>
          <w:bCs/>
          <w:spacing w:val="-15"/>
          <w:sz w:val="24"/>
          <w:szCs w:val="24"/>
        </w:rPr>
        <w:softHyphen/>
      </w:r>
      <w:r w:rsidRPr="004C7EE9">
        <w:rPr>
          <w:rFonts w:ascii="Times New Roman" w:eastAsia="Times New Roman" w:hAnsi="Times New Roman" w:cs="Times New Roman"/>
          <w:b/>
          <w:bCs/>
          <w:spacing w:val="-15"/>
          <w:sz w:val="24"/>
          <w:szCs w:val="24"/>
        </w:rPr>
        <w:softHyphen/>
      </w:r>
      <w:r w:rsidRPr="004C7EE9">
        <w:rPr>
          <w:rFonts w:ascii="Times New Roman" w:eastAsia="Times New Roman" w:hAnsi="Times New Roman" w:cs="Times New Roman"/>
          <w:b/>
          <w:bCs/>
          <w:spacing w:val="-15"/>
          <w:sz w:val="24"/>
          <w:szCs w:val="24"/>
        </w:rPr>
        <w:softHyphen/>
      </w:r>
      <w:r w:rsidRPr="004C7EE9">
        <w:rPr>
          <w:rFonts w:ascii="Times New Roman" w:eastAsia="Times New Roman" w:hAnsi="Times New Roman" w:cs="Times New Roman"/>
          <w:b/>
          <w:bCs/>
          <w:spacing w:val="-15"/>
          <w:sz w:val="24"/>
          <w:szCs w:val="24"/>
        </w:rPr>
        <w:softHyphen/>
      </w:r>
      <w:r w:rsidRPr="004C7EE9">
        <w:rPr>
          <w:rFonts w:ascii="Times New Roman" w:eastAsia="Times New Roman" w:hAnsi="Times New Roman" w:cs="Times New Roman"/>
          <w:b/>
          <w:bCs/>
          <w:spacing w:val="-15"/>
          <w:sz w:val="24"/>
          <w:szCs w:val="24"/>
        </w:rPr>
        <w:softHyphen/>
      </w:r>
      <w:r w:rsidRPr="004C7EE9">
        <w:rPr>
          <w:rFonts w:ascii="Times New Roman" w:eastAsia="Times New Roman" w:hAnsi="Times New Roman" w:cs="Times New Roman"/>
          <w:b/>
          <w:bCs/>
          <w:spacing w:val="-15"/>
          <w:sz w:val="24"/>
          <w:szCs w:val="24"/>
        </w:rPr>
        <w:softHyphen/>
      </w:r>
      <w:r w:rsidRPr="004C7EE9">
        <w:rPr>
          <w:rFonts w:ascii="Times New Roman" w:eastAsia="Times New Roman" w:hAnsi="Times New Roman" w:cs="Times New Roman"/>
          <w:b/>
          <w:bCs/>
          <w:spacing w:val="-15"/>
          <w:sz w:val="24"/>
          <w:szCs w:val="24"/>
        </w:rPr>
        <w:softHyphen/>
      </w:r>
      <w:r w:rsidRPr="004C7EE9">
        <w:rPr>
          <w:rFonts w:ascii="Times New Roman" w:eastAsia="Times New Roman" w:hAnsi="Times New Roman" w:cs="Times New Roman"/>
          <w:b/>
          <w:bCs/>
          <w:spacing w:val="-15"/>
          <w:sz w:val="24"/>
          <w:szCs w:val="24"/>
        </w:rPr>
        <w:softHyphen/>
      </w:r>
      <w:r w:rsidRPr="004C7EE9">
        <w:rPr>
          <w:rFonts w:ascii="Times New Roman" w:eastAsia="Times New Roman" w:hAnsi="Times New Roman" w:cs="Times New Roman"/>
          <w:b/>
          <w:bCs/>
          <w:spacing w:val="-15"/>
          <w:sz w:val="24"/>
          <w:szCs w:val="24"/>
        </w:rPr>
        <w:softHyphen/>
        <w:t>_</w:t>
      </w:r>
      <w:r w:rsidR="004C7EE9" w:rsidRPr="004C7EE9">
        <w:rPr>
          <w:rFonts w:ascii="Times New Roman" w:eastAsia="Times New Roman" w:hAnsi="Times New Roman" w:cs="Times New Roman"/>
          <w:b/>
          <w:bCs/>
          <w:spacing w:val="-15"/>
          <w:sz w:val="24"/>
          <w:szCs w:val="24"/>
        </w:rPr>
        <w:t>14</w:t>
      </w:r>
      <w:r w:rsidR="004C7EE9" w:rsidRPr="004C7EE9">
        <w:rPr>
          <w:rFonts w:ascii="Times New Roman" w:eastAsia="Times New Roman" w:hAnsi="Times New Roman" w:cs="Times New Roman"/>
          <w:b/>
          <w:bCs/>
          <w:spacing w:val="-15"/>
          <w:sz w:val="24"/>
          <w:szCs w:val="24"/>
          <w:vertAlign w:val="superscript"/>
        </w:rPr>
        <w:t>TH</w:t>
      </w:r>
      <w:r w:rsidR="004C7EE9" w:rsidRPr="004C7EE9">
        <w:rPr>
          <w:rFonts w:ascii="Times New Roman" w:eastAsia="Times New Roman" w:hAnsi="Times New Roman" w:cs="Times New Roman"/>
          <w:b/>
          <w:bCs/>
          <w:spacing w:val="-15"/>
          <w:sz w:val="24"/>
          <w:szCs w:val="24"/>
        </w:rPr>
        <w:t xml:space="preserve"> APRIL 2026</w:t>
      </w:r>
      <w:r w:rsidR="004C7EE9" w:rsidRPr="004C7EE9">
        <w:rPr>
          <w:rFonts w:ascii="Times New Roman" w:eastAsia="Times New Roman" w:hAnsi="Times New Roman" w:cs="Times New Roman"/>
          <w:b/>
          <w:bCs/>
          <w:spacing w:val="-15"/>
          <w:sz w:val="24"/>
          <w:szCs w:val="24"/>
        </w:rPr>
        <w:tab/>
      </w:r>
      <w:r w:rsidR="004C7EE9" w:rsidRPr="004C7EE9">
        <w:rPr>
          <w:rFonts w:ascii="Times New Roman" w:eastAsia="Times New Roman" w:hAnsi="Times New Roman" w:cs="Times New Roman"/>
          <w:b/>
          <w:bCs/>
          <w:spacing w:val="-15"/>
          <w:sz w:val="24"/>
          <w:szCs w:val="24"/>
        </w:rPr>
        <w:tab/>
      </w:r>
      <w:r w:rsidRPr="004C7EE9">
        <w:rPr>
          <w:rFonts w:ascii="Times New Roman" w:eastAsia="Times New Roman" w:hAnsi="Times New Roman" w:cs="Times New Roman"/>
          <w:b/>
          <w:bCs/>
          <w:spacing w:val="-15"/>
          <w:sz w:val="24"/>
          <w:szCs w:val="24"/>
        </w:rPr>
        <w:tab/>
      </w:r>
      <w:r w:rsidRPr="004C7EE9">
        <w:rPr>
          <w:rFonts w:ascii="Times New Roman" w:eastAsia="Times New Roman" w:hAnsi="Times New Roman" w:cs="Times New Roman"/>
          <w:b/>
          <w:bCs/>
          <w:spacing w:val="-15"/>
          <w:sz w:val="24"/>
          <w:szCs w:val="24"/>
        </w:rPr>
        <w:tab/>
      </w:r>
      <w:r w:rsidRPr="004C7EE9">
        <w:rPr>
          <w:rFonts w:ascii="Times New Roman" w:eastAsia="Times New Roman" w:hAnsi="Times New Roman" w:cs="Times New Roman"/>
          <w:b/>
          <w:bCs/>
          <w:spacing w:val="-15"/>
          <w:sz w:val="24"/>
          <w:szCs w:val="24"/>
        </w:rPr>
        <w:tab/>
      </w:r>
      <w:r w:rsidRPr="004C7EE9">
        <w:rPr>
          <w:rFonts w:ascii="Times New Roman" w:eastAsia="Times New Roman" w:hAnsi="Times New Roman" w:cs="Times New Roman"/>
          <w:b/>
          <w:bCs/>
          <w:spacing w:val="-15"/>
          <w:sz w:val="24"/>
          <w:szCs w:val="24"/>
        </w:rPr>
        <w:tab/>
      </w:r>
      <w:r w:rsidRPr="004C7EE9">
        <w:rPr>
          <w:rFonts w:ascii="Times New Roman" w:eastAsia="Times New Roman" w:hAnsi="Times New Roman" w:cs="Times New Roman"/>
          <w:b/>
          <w:bCs/>
          <w:spacing w:val="-15"/>
          <w:sz w:val="24"/>
          <w:szCs w:val="24"/>
        </w:rPr>
        <w:tab/>
        <w:t xml:space="preserve">     TIME: 2 HOURS</w:t>
      </w:r>
    </w:p>
    <w:p w:rsidR="00ED3EAE" w:rsidRPr="004C7EE9" w:rsidRDefault="00ED3EAE" w:rsidP="009C166C">
      <w:pPr>
        <w:autoSpaceDE w:val="0"/>
        <w:autoSpaceDN w:val="0"/>
        <w:adjustRightInd w:val="0"/>
        <w:spacing w:after="0"/>
        <w:jc w:val="both"/>
        <w:rPr>
          <w:rFonts w:ascii="Times New Roman" w:eastAsia="Calibri" w:hAnsi="Times New Roman" w:cs="Times New Roman"/>
          <w:b/>
          <w:bCs/>
          <w:sz w:val="24"/>
          <w:szCs w:val="24"/>
          <w:u w:val="single"/>
        </w:rPr>
      </w:pPr>
    </w:p>
    <w:p w:rsidR="00663FF8" w:rsidRPr="004C7EE9" w:rsidRDefault="00663FF8" w:rsidP="00663FF8">
      <w:pPr>
        <w:spacing w:after="0"/>
        <w:jc w:val="both"/>
        <w:rPr>
          <w:rFonts w:ascii="Times New Roman" w:eastAsia="Calibri" w:hAnsi="Times New Roman" w:cs="Times New Roman"/>
          <w:b/>
          <w:bCs/>
          <w:sz w:val="24"/>
          <w:szCs w:val="24"/>
        </w:rPr>
      </w:pPr>
      <w:r w:rsidRPr="004C7EE9">
        <w:rPr>
          <w:rFonts w:ascii="Times New Roman" w:eastAsia="Calibri" w:hAnsi="Times New Roman" w:cs="Times New Roman"/>
          <w:b/>
          <w:bCs/>
          <w:sz w:val="24"/>
          <w:szCs w:val="24"/>
        </w:rPr>
        <w:t>GENERAL INSTRUCTIONS:</w:t>
      </w:r>
    </w:p>
    <w:p w:rsidR="00663FF8" w:rsidRPr="004C7EE9" w:rsidRDefault="00663FF8" w:rsidP="00663FF8">
      <w:pPr>
        <w:numPr>
          <w:ilvl w:val="0"/>
          <w:numId w:val="2"/>
        </w:numPr>
        <w:spacing w:after="0"/>
        <w:jc w:val="both"/>
        <w:rPr>
          <w:rFonts w:ascii="Times New Roman" w:eastAsia="Calibri" w:hAnsi="Times New Roman" w:cs="Times New Roman"/>
          <w:bCs/>
          <w:sz w:val="24"/>
          <w:szCs w:val="24"/>
        </w:rPr>
      </w:pPr>
      <w:r w:rsidRPr="004C7EE9">
        <w:rPr>
          <w:rFonts w:ascii="Times New Roman" w:eastAsia="Calibri" w:hAnsi="Times New Roman" w:cs="Times New Roman"/>
          <w:bCs/>
          <w:sz w:val="24"/>
          <w:szCs w:val="24"/>
        </w:rPr>
        <w:t>Students are NOT permitted to write on the examination paper during reading time.</w:t>
      </w:r>
    </w:p>
    <w:p w:rsidR="00663FF8" w:rsidRPr="004C7EE9" w:rsidRDefault="00663FF8" w:rsidP="00663FF8">
      <w:pPr>
        <w:numPr>
          <w:ilvl w:val="0"/>
          <w:numId w:val="2"/>
        </w:numPr>
        <w:spacing w:after="0"/>
        <w:jc w:val="both"/>
        <w:rPr>
          <w:rFonts w:ascii="Times New Roman" w:eastAsia="Calibri" w:hAnsi="Times New Roman" w:cs="Times New Roman"/>
          <w:bCs/>
          <w:sz w:val="24"/>
          <w:szCs w:val="24"/>
        </w:rPr>
      </w:pPr>
      <w:r w:rsidRPr="004C7EE9">
        <w:rPr>
          <w:rFonts w:ascii="Times New Roman" w:eastAsia="Calibri" w:hAnsi="Times New Roman" w:cs="Times New Roman"/>
          <w:bCs/>
          <w:sz w:val="24"/>
          <w:szCs w:val="24"/>
        </w:rPr>
        <w:t>This is a closed book examination. Text book/Reference books/notes are not permitted.</w:t>
      </w:r>
    </w:p>
    <w:p w:rsidR="00663FF8" w:rsidRPr="004C7EE9" w:rsidRDefault="00663FF8" w:rsidP="00663FF8">
      <w:pPr>
        <w:spacing w:after="0"/>
        <w:jc w:val="both"/>
        <w:rPr>
          <w:rFonts w:ascii="Times New Roman" w:eastAsia="Calibri" w:hAnsi="Times New Roman" w:cs="Times New Roman"/>
          <w:bCs/>
          <w:sz w:val="24"/>
          <w:szCs w:val="24"/>
        </w:rPr>
      </w:pPr>
    </w:p>
    <w:p w:rsidR="00663FF8" w:rsidRPr="004C7EE9" w:rsidRDefault="00663FF8" w:rsidP="00663FF8">
      <w:pPr>
        <w:spacing w:after="0"/>
        <w:jc w:val="both"/>
        <w:rPr>
          <w:rFonts w:ascii="Times New Roman" w:eastAsia="Calibri" w:hAnsi="Times New Roman" w:cs="Times New Roman"/>
          <w:b/>
          <w:bCs/>
          <w:sz w:val="24"/>
          <w:szCs w:val="24"/>
        </w:rPr>
      </w:pPr>
      <w:r w:rsidRPr="004C7EE9">
        <w:rPr>
          <w:rFonts w:ascii="Times New Roman" w:eastAsia="Calibri" w:hAnsi="Times New Roman" w:cs="Times New Roman"/>
          <w:b/>
          <w:bCs/>
          <w:sz w:val="24"/>
          <w:szCs w:val="24"/>
        </w:rPr>
        <w:t xml:space="preserve">SPECIAL INSTRUCTIONS </w:t>
      </w:r>
    </w:p>
    <w:p w:rsidR="00663FF8" w:rsidRPr="004C7EE9" w:rsidRDefault="00663FF8" w:rsidP="00663FF8">
      <w:pPr>
        <w:numPr>
          <w:ilvl w:val="0"/>
          <w:numId w:val="3"/>
        </w:numPr>
        <w:spacing w:after="0"/>
        <w:jc w:val="both"/>
        <w:rPr>
          <w:rFonts w:ascii="Times New Roman" w:eastAsia="Calibri" w:hAnsi="Times New Roman" w:cs="Times New Roman"/>
          <w:bCs/>
          <w:sz w:val="24"/>
          <w:szCs w:val="24"/>
        </w:rPr>
      </w:pPr>
      <w:r w:rsidRPr="004C7EE9">
        <w:rPr>
          <w:rFonts w:ascii="Times New Roman" w:eastAsia="Calibri" w:hAnsi="Times New Roman" w:cs="Times New Roman"/>
          <w:bCs/>
          <w:sz w:val="24"/>
          <w:szCs w:val="24"/>
        </w:rPr>
        <w:t xml:space="preserve">Write your REGISTRATION NO. Clearly on the answer booklet(s). </w:t>
      </w:r>
    </w:p>
    <w:p w:rsidR="00663FF8" w:rsidRPr="004C7EE9" w:rsidRDefault="00663FF8" w:rsidP="00663FF8">
      <w:pPr>
        <w:numPr>
          <w:ilvl w:val="0"/>
          <w:numId w:val="3"/>
        </w:numPr>
        <w:spacing w:after="0"/>
        <w:jc w:val="both"/>
        <w:rPr>
          <w:rFonts w:ascii="Times New Roman" w:eastAsia="Calibri" w:hAnsi="Times New Roman" w:cs="Times New Roman"/>
          <w:bCs/>
          <w:sz w:val="24"/>
          <w:szCs w:val="24"/>
        </w:rPr>
      </w:pPr>
      <w:r w:rsidRPr="004C7EE9">
        <w:rPr>
          <w:rFonts w:ascii="Times New Roman" w:eastAsia="Calibri" w:hAnsi="Times New Roman" w:cs="Times New Roman"/>
          <w:bCs/>
          <w:sz w:val="24"/>
          <w:szCs w:val="24"/>
        </w:rPr>
        <w:t>Answer Question One and ANY other TWO questions.</w:t>
      </w:r>
    </w:p>
    <w:p w:rsidR="00663FF8" w:rsidRPr="004C7EE9" w:rsidRDefault="00663FF8" w:rsidP="00663FF8">
      <w:pPr>
        <w:numPr>
          <w:ilvl w:val="0"/>
          <w:numId w:val="3"/>
        </w:numPr>
        <w:spacing w:after="0"/>
        <w:jc w:val="both"/>
        <w:rPr>
          <w:rFonts w:ascii="Times New Roman" w:eastAsia="Calibri" w:hAnsi="Times New Roman" w:cs="Times New Roman"/>
          <w:bCs/>
          <w:sz w:val="24"/>
          <w:szCs w:val="24"/>
        </w:rPr>
      </w:pPr>
      <w:r w:rsidRPr="004C7EE9">
        <w:rPr>
          <w:rFonts w:ascii="Times New Roman" w:eastAsia="Calibri" w:hAnsi="Times New Roman" w:cs="Times New Roman"/>
          <w:bCs/>
          <w:sz w:val="24"/>
          <w:szCs w:val="24"/>
        </w:rPr>
        <w:t xml:space="preserve">Questions in all sections should be answered in answer booklet(s) </w:t>
      </w:r>
    </w:p>
    <w:p w:rsidR="00663FF8" w:rsidRPr="004C7EE9" w:rsidRDefault="00663FF8" w:rsidP="00663FF8">
      <w:pPr>
        <w:numPr>
          <w:ilvl w:val="0"/>
          <w:numId w:val="3"/>
        </w:numPr>
        <w:spacing w:after="0"/>
        <w:jc w:val="both"/>
        <w:rPr>
          <w:rFonts w:ascii="Times New Roman" w:eastAsia="Calibri" w:hAnsi="Times New Roman" w:cs="Times New Roman"/>
          <w:bCs/>
          <w:sz w:val="24"/>
          <w:szCs w:val="24"/>
        </w:rPr>
      </w:pPr>
      <w:r w:rsidRPr="004C7EE9">
        <w:rPr>
          <w:rFonts w:ascii="Times New Roman" w:eastAsia="Calibri" w:hAnsi="Times New Roman" w:cs="Times New Roman"/>
          <w:bCs/>
          <w:sz w:val="24"/>
          <w:szCs w:val="24"/>
        </w:rPr>
        <w:t>PLEASE start the answer to EACH question on a NEW PAGE.</w:t>
      </w:r>
    </w:p>
    <w:p w:rsidR="00663FF8" w:rsidRPr="004C7EE9" w:rsidRDefault="00663FF8" w:rsidP="00663FF8">
      <w:pPr>
        <w:numPr>
          <w:ilvl w:val="0"/>
          <w:numId w:val="3"/>
        </w:numPr>
        <w:spacing w:after="0"/>
        <w:jc w:val="both"/>
        <w:rPr>
          <w:rFonts w:ascii="Times New Roman" w:eastAsia="Calibri" w:hAnsi="Times New Roman" w:cs="Times New Roman"/>
          <w:bCs/>
          <w:sz w:val="24"/>
          <w:szCs w:val="24"/>
        </w:rPr>
      </w:pPr>
      <w:r w:rsidRPr="004C7EE9">
        <w:rPr>
          <w:rFonts w:ascii="Times New Roman" w:eastAsia="Calibri" w:hAnsi="Times New Roman" w:cs="Times New Roman"/>
          <w:bCs/>
          <w:sz w:val="24"/>
          <w:szCs w:val="24"/>
        </w:rPr>
        <w:t>For the questions, write the number of the question on the answer booklet(s) in the order you answered.</w:t>
      </w:r>
    </w:p>
    <w:p w:rsidR="00663FF8" w:rsidRPr="004C7EE9" w:rsidRDefault="00663FF8" w:rsidP="00663FF8">
      <w:pPr>
        <w:numPr>
          <w:ilvl w:val="0"/>
          <w:numId w:val="3"/>
        </w:numPr>
        <w:spacing w:after="0"/>
        <w:jc w:val="both"/>
        <w:rPr>
          <w:rFonts w:ascii="Times New Roman" w:eastAsia="Calibri" w:hAnsi="Times New Roman" w:cs="Times New Roman"/>
          <w:bCs/>
          <w:sz w:val="24"/>
          <w:szCs w:val="24"/>
        </w:rPr>
      </w:pPr>
      <w:r w:rsidRPr="004C7EE9">
        <w:rPr>
          <w:rFonts w:ascii="Times New Roman" w:eastAsia="Calibri" w:hAnsi="Times New Roman" w:cs="Times New Roman"/>
          <w:bCs/>
          <w:sz w:val="24"/>
          <w:szCs w:val="24"/>
        </w:rPr>
        <w:t>Write on both sides of each leaf and indicate number of each question at the top of each page.</w:t>
      </w:r>
    </w:p>
    <w:p w:rsidR="00663FF8" w:rsidRPr="004C7EE9" w:rsidRDefault="00663FF8" w:rsidP="00663FF8">
      <w:pPr>
        <w:numPr>
          <w:ilvl w:val="0"/>
          <w:numId w:val="3"/>
        </w:numPr>
        <w:spacing w:after="0"/>
        <w:jc w:val="both"/>
        <w:rPr>
          <w:rFonts w:ascii="Times New Roman" w:eastAsia="Calibri" w:hAnsi="Times New Roman" w:cs="Times New Roman"/>
          <w:bCs/>
          <w:sz w:val="24"/>
          <w:szCs w:val="24"/>
        </w:rPr>
      </w:pPr>
      <w:r w:rsidRPr="004C7EE9">
        <w:rPr>
          <w:rFonts w:ascii="Times New Roman" w:eastAsia="Calibri" w:hAnsi="Times New Roman" w:cs="Times New Roman"/>
          <w:bCs/>
          <w:sz w:val="24"/>
          <w:szCs w:val="24"/>
        </w:rPr>
        <w:t xml:space="preserve">Write the answers in a paragraph form unless stated otherwise. </w:t>
      </w:r>
    </w:p>
    <w:p w:rsidR="00663FF8" w:rsidRPr="004C7EE9" w:rsidRDefault="00663FF8" w:rsidP="00663FF8">
      <w:pPr>
        <w:numPr>
          <w:ilvl w:val="0"/>
          <w:numId w:val="3"/>
        </w:numPr>
        <w:spacing w:after="0"/>
        <w:jc w:val="both"/>
        <w:rPr>
          <w:rFonts w:ascii="Times New Roman" w:eastAsia="Calibri" w:hAnsi="Times New Roman" w:cs="Times New Roman"/>
          <w:bCs/>
          <w:sz w:val="24"/>
          <w:szCs w:val="24"/>
        </w:rPr>
      </w:pPr>
      <w:r w:rsidRPr="004C7EE9">
        <w:rPr>
          <w:rFonts w:ascii="Times New Roman" w:eastAsia="Calibri" w:hAnsi="Times New Roman" w:cs="Times New Roman"/>
          <w:bCs/>
          <w:sz w:val="24"/>
          <w:szCs w:val="24"/>
        </w:rPr>
        <w:t xml:space="preserve">Marks allocated to each question are shown at the end of the question. </w:t>
      </w:r>
    </w:p>
    <w:p w:rsidR="00663FF8" w:rsidRPr="004C7EE9" w:rsidRDefault="00663FF8" w:rsidP="00663FF8">
      <w:pPr>
        <w:numPr>
          <w:ilvl w:val="0"/>
          <w:numId w:val="3"/>
        </w:numPr>
        <w:spacing w:after="0"/>
        <w:jc w:val="both"/>
        <w:rPr>
          <w:rFonts w:ascii="Times New Roman" w:eastAsia="Calibri" w:hAnsi="Times New Roman" w:cs="Times New Roman"/>
          <w:bCs/>
          <w:sz w:val="24"/>
          <w:szCs w:val="24"/>
        </w:rPr>
      </w:pPr>
      <w:r w:rsidRPr="004C7EE9">
        <w:rPr>
          <w:rFonts w:ascii="Times New Roman" w:eastAsia="Calibri" w:hAnsi="Times New Roman" w:cs="Times New Roman"/>
          <w:bCs/>
          <w:sz w:val="24"/>
          <w:szCs w:val="24"/>
        </w:rPr>
        <w:t>All rough work must be done on the answer booklet and crossed through!</w:t>
      </w:r>
    </w:p>
    <w:p w:rsidR="00663FF8" w:rsidRPr="004C7EE9" w:rsidRDefault="00663FF8" w:rsidP="00663FF8">
      <w:pPr>
        <w:numPr>
          <w:ilvl w:val="0"/>
          <w:numId w:val="3"/>
        </w:numPr>
        <w:spacing w:after="0"/>
        <w:jc w:val="both"/>
        <w:rPr>
          <w:rFonts w:ascii="Times New Roman" w:eastAsia="Calibri" w:hAnsi="Times New Roman" w:cs="Times New Roman"/>
          <w:bCs/>
          <w:sz w:val="24"/>
          <w:szCs w:val="24"/>
        </w:rPr>
      </w:pPr>
      <w:r w:rsidRPr="004C7EE9">
        <w:rPr>
          <w:rFonts w:ascii="Times New Roman" w:eastAsia="Calibri" w:hAnsi="Times New Roman" w:cs="Times New Roman"/>
          <w:bCs/>
          <w:sz w:val="24"/>
          <w:szCs w:val="24"/>
        </w:rPr>
        <w:t>Use supplementary pages only when you have exhausted those in this book.</w:t>
      </w:r>
    </w:p>
    <w:p w:rsidR="00663FF8" w:rsidRPr="004C7EE9" w:rsidRDefault="00663FF8" w:rsidP="00663FF8">
      <w:pPr>
        <w:numPr>
          <w:ilvl w:val="0"/>
          <w:numId w:val="3"/>
        </w:numPr>
        <w:spacing w:after="0"/>
        <w:jc w:val="both"/>
        <w:rPr>
          <w:rFonts w:ascii="Times New Roman" w:eastAsia="Calibri" w:hAnsi="Times New Roman" w:cs="Times New Roman"/>
          <w:b/>
          <w:bCs/>
          <w:sz w:val="24"/>
          <w:szCs w:val="24"/>
          <w:u w:val="single"/>
        </w:rPr>
      </w:pPr>
      <w:r w:rsidRPr="004C7EE9">
        <w:rPr>
          <w:rFonts w:ascii="Times New Roman" w:eastAsia="Calibri" w:hAnsi="Times New Roman" w:cs="Times New Roman"/>
          <w:bCs/>
          <w:sz w:val="24"/>
          <w:szCs w:val="24"/>
        </w:rPr>
        <w:t xml:space="preserve">Fasten the supplementary pages to the inside back cover of this booklet. </w:t>
      </w:r>
    </w:p>
    <w:p w:rsidR="00ED3EAE" w:rsidRPr="004C7EE9" w:rsidRDefault="00ED3EAE" w:rsidP="009C166C">
      <w:pPr>
        <w:spacing w:after="0"/>
        <w:jc w:val="both"/>
        <w:rPr>
          <w:rFonts w:ascii="Times New Roman" w:eastAsia="Calibri" w:hAnsi="Times New Roman" w:cs="Times New Roman"/>
          <w:b/>
          <w:sz w:val="24"/>
          <w:szCs w:val="24"/>
        </w:rPr>
      </w:pPr>
    </w:p>
    <w:p w:rsidR="00ED3EAE" w:rsidRPr="004C7EE9" w:rsidRDefault="00ED3EAE" w:rsidP="009C166C">
      <w:pPr>
        <w:spacing w:after="0"/>
        <w:jc w:val="center"/>
        <w:rPr>
          <w:rFonts w:ascii="Times New Roman" w:eastAsia="Calibri" w:hAnsi="Times New Roman" w:cs="Times New Roman"/>
          <w:b/>
          <w:sz w:val="24"/>
          <w:szCs w:val="24"/>
        </w:rPr>
      </w:pPr>
    </w:p>
    <w:p w:rsidR="009C166C" w:rsidRPr="004C7EE9" w:rsidRDefault="009C166C" w:rsidP="009C166C">
      <w:pPr>
        <w:spacing w:after="0"/>
        <w:jc w:val="center"/>
        <w:rPr>
          <w:rFonts w:ascii="Times New Roman" w:eastAsia="Calibri" w:hAnsi="Times New Roman" w:cs="Times New Roman"/>
          <w:b/>
          <w:sz w:val="24"/>
          <w:szCs w:val="24"/>
        </w:rPr>
      </w:pPr>
    </w:p>
    <w:p w:rsidR="00663FF8" w:rsidRPr="004C7EE9" w:rsidRDefault="00663FF8" w:rsidP="009C166C">
      <w:pPr>
        <w:spacing w:after="0"/>
        <w:jc w:val="center"/>
        <w:rPr>
          <w:rFonts w:ascii="Times New Roman" w:eastAsia="Calibri" w:hAnsi="Times New Roman" w:cs="Times New Roman"/>
          <w:b/>
          <w:sz w:val="24"/>
          <w:szCs w:val="24"/>
        </w:rPr>
      </w:pPr>
    </w:p>
    <w:p w:rsidR="00663FF8" w:rsidRPr="004C7EE9" w:rsidRDefault="00663FF8" w:rsidP="009C166C">
      <w:pPr>
        <w:spacing w:after="0"/>
        <w:jc w:val="center"/>
        <w:rPr>
          <w:rFonts w:ascii="Times New Roman" w:eastAsia="Calibri" w:hAnsi="Times New Roman" w:cs="Times New Roman"/>
          <w:b/>
          <w:sz w:val="24"/>
          <w:szCs w:val="24"/>
        </w:rPr>
      </w:pPr>
    </w:p>
    <w:p w:rsidR="00663FF8" w:rsidRPr="004C7EE9" w:rsidRDefault="00663FF8" w:rsidP="009C166C">
      <w:pPr>
        <w:spacing w:after="0"/>
        <w:jc w:val="center"/>
        <w:rPr>
          <w:rFonts w:ascii="Times New Roman" w:eastAsia="Calibri" w:hAnsi="Times New Roman" w:cs="Times New Roman"/>
          <w:b/>
          <w:sz w:val="24"/>
          <w:szCs w:val="24"/>
        </w:rPr>
      </w:pPr>
    </w:p>
    <w:p w:rsidR="00663FF8" w:rsidRPr="004C7EE9" w:rsidRDefault="00663FF8" w:rsidP="009C166C">
      <w:pPr>
        <w:spacing w:after="0"/>
        <w:jc w:val="center"/>
        <w:rPr>
          <w:rFonts w:ascii="Times New Roman" w:eastAsia="Calibri" w:hAnsi="Times New Roman" w:cs="Times New Roman"/>
          <w:b/>
          <w:sz w:val="24"/>
          <w:szCs w:val="24"/>
        </w:rPr>
      </w:pPr>
    </w:p>
    <w:p w:rsidR="00663FF8" w:rsidRPr="004C7EE9" w:rsidRDefault="00663FF8" w:rsidP="009C166C">
      <w:pPr>
        <w:spacing w:after="0"/>
        <w:jc w:val="center"/>
        <w:rPr>
          <w:rFonts w:ascii="Times New Roman" w:eastAsia="Calibri" w:hAnsi="Times New Roman" w:cs="Times New Roman"/>
          <w:b/>
          <w:sz w:val="24"/>
          <w:szCs w:val="24"/>
        </w:rPr>
      </w:pPr>
    </w:p>
    <w:p w:rsidR="00A13EB0" w:rsidRPr="004C7EE9" w:rsidRDefault="00A13EB0" w:rsidP="00663FF8">
      <w:pPr>
        <w:spacing w:after="0"/>
        <w:rPr>
          <w:rFonts w:ascii="Times New Roman" w:eastAsia="Calibri" w:hAnsi="Times New Roman" w:cs="Times New Roman"/>
          <w:b/>
          <w:sz w:val="24"/>
          <w:szCs w:val="24"/>
        </w:rPr>
      </w:pPr>
    </w:p>
    <w:p w:rsidR="004C7EE9" w:rsidRDefault="004C7EE9" w:rsidP="009C166C">
      <w:pPr>
        <w:jc w:val="center"/>
        <w:rPr>
          <w:rFonts w:ascii="Times New Roman" w:eastAsia="Calibri" w:hAnsi="Times New Roman" w:cs="Times New Roman"/>
          <w:b/>
          <w:bCs/>
          <w:sz w:val="24"/>
          <w:szCs w:val="24"/>
          <w:u w:val="single"/>
        </w:rPr>
      </w:pPr>
    </w:p>
    <w:p w:rsidR="004C7EE9" w:rsidRDefault="004C7EE9" w:rsidP="009C166C">
      <w:pPr>
        <w:jc w:val="center"/>
        <w:rPr>
          <w:rFonts w:ascii="Times New Roman" w:eastAsia="Calibri" w:hAnsi="Times New Roman" w:cs="Times New Roman"/>
          <w:b/>
          <w:bCs/>
          <w:sz w:val="24"/>
          <w:szCs w:val="24"/>
          <w:u w:val="single"/>
        </w:rPr>
      </w:pPr>
    </w:p>
    <w:p w:rsidR="004C7EE9" w:rsidRDefault="004C7EE9" w:rsidP="009C166C">
      <w:pPr>
        <w:jc w:val="center"/>
        <w:rPr>
          <w:rFonts w:ascii="Times New Roman" w:eastAsia="Calibri" w:hAnsi="Times New Roman" w:cs="Times New Roman"/>
          <w:b/>
          <w:bCs/>
          <w:sz w:val="24"/>
          <w:szCs w:val="24"/>
          <w:u w:val="single"/>
        </w:rPr>
      </w:pPr>
    </w:p>
    <w:p w:rsidR="00F700D9" w:rsidRPr="004C7EE9" w:rsidRDefault="00F700D9" w:rsidP="009C166C">
      <w:pPr>
        <w:jc w:val="center"/>
        <w:rPr>
          <w:rFonts w:ascii="Times New Roman" w:eastAsia="Calibri" w:hAnsi="Times New Roman" w:cs="Times New Roman"/>
          <w:b/>
          <w:sz w:val="24"/>
          <w:szCs w:val="24"/>
        </w:rPr>
      </w:pPr>
      <w:r w:rsidRPr="004C7EE9">
        <w:rPr>
          <w:rFonts w:ascii="Times New Roman" w:eastAsia="Calibri" w:hAnsi="Times New Roman" w:cs="Times New Roman"/>
          <w:b/>
          <w:bCs/>
          <w:sz w:val="24"/>
          <w:szCs w:val="24"/>
          <w:u w:val="single"/>
        </w:rPr>
        <w:lastRenderedPageBreak/>
        <w:t>SECTION A: QUESTION ONE (COMPULSORY – 30 MARKS</w:t>
      </w:r>
      <w:r w:rsidRPr="004C7EE9">
        <w:rPr>
          <w:rFonts w:ascii="Times New Roman" w:eastAsia="Calibri" w:hAnsi="Times New Roman" w:cs="Times New Roman"/>
          <w:b/>
          <w:bCs/>
          <w:sz w:val="24"/>
          <w:szCs w:val="24"/>
        </w:rPr>
        <w:t>)</w:t>
      </w:r>
    </w:p>
    <w:p w:rsidR="00EE4424" w:rsidRPr="004C7EE9" w:rsidRDefault="00EE4424" w:rsidP="00EE4424">
      <w:pPr>
        <w:spacing w:after="0"/>
        <w:jc w:val="both"/>
        <w:rPr>
          <w:rFonts w:ascii="Times New Roman" w:eastAsia="Calibri" w:hAnsi="Times New Roman" w:cs="Times New Roman"/>
          <w:bCs/>
          <w:sz w:val="24"/>
          <w:szCs w:val="24"/>
        </w:rPr>
      </w:pPr>
      <w:r w:rsidRPr="004C7EE9">
        <w:rPr>
          <w:rFonts w:ascii="Times New Roman" w:eastAsia="Calibri" w:hAnsi="Times New Roman" w:cs="Times New Roman"/>
          <w:bCs/>
          <w:sz w:val="24"/>
          <w:szCs w:val="24"/>
        </w:rPr>
        <w:t xml:space="preserve">In February 2026, Israel launched airstrikes against military facilities inside Iran, claiming the action was a "necessary preemptive measure" to neutralize an "imminent" threat. This followed a drone swarm launched from Iranian soil 48 hours earlier, which Israel attributed to </w:t>
      </w:r>
      <w:r w:rsidR="00AD4747" w:rsidRPr="004C7EE9">
        <w:rPr>
          <w:rFonts w:ascii="Times New Roman" w:eastAsia="Calibri" w:hAnsi="Times New Roman" w:cs="Times New Roman"/>
          <w:bCs/>
          <w:sz w:val="24"/>
          <w:szCs w:val="24"/>
        </w:rPr>
        <w:t>Iran</w:t>
      </w:r>
      <w:r w:rsidRPr="004C7EE9">
        <w:rPr>
          <w:rFonts w:ascii="Times New Roman" w:eastAsia="Calibri" w:hAnsi="Times New Roman" w:cs="Times New Roman"/>
          <w:bCs/>
          <w:sz w:val="24"/>
          <w:szCs w:val="24"/>
        </w:rPr>
        <w:t>. Iran condemned the strikes as a violation of its territorial sovereignty, arguing the initial drone swarm was a justified "proportionate response" to prior Israeli clandestine operations. Iran further asserted that because the UN Security Council had already convened to discuss the tension, Israel no longer had the right to act independently.</w:t>
      </w:r>
    </w:p>
    <w:p w:rsidR="004C7EE9" w:rsidRDefault="00A13EB0" w:rsidP="004C7EE9">
      <w:pPr>
        <w:spacing w:after="0"/>
        <w:rPr>
          <w:rFonts w:ascii="Times New Roman" w:eastAsia="Calibri" w:hAnsi="Times New Roman" w:cs="Times New Roman"/>
          <w:b/>
          <w:bCs/>
          <w:sz w:val="24"/>
          <w:szCs w:val="24"/>
        </w:rPr>
      </w:pPr>
      <w:r w:rsidRPr="004C7EE9">
        <w:rPr>
          <w:rFonts w:ascii="Times New Roman" w:eastAsia="Calibri" w:hAnsi="Times New Roman" w:cs="Times New Roman"/>
          <w:bCs/>
          <w:sz w:val="24"/>
          <w:szCs w:val="24"/>
        </w:rPr>
        <w:br/>
        <w:t xml:space="preserve">(a) </w:t>
      </w:r>
      <w:r w:rsidR="00AD4747" w:rsidRPr="004C7EE9">
        <w:rPr>
          <w:rFonts w:ascii="Times New Roman" w:eastAsia="Calibri" w:hAnsi="Times New Roman" w:cs="Times New Roman"/>
          <w:bCs/>
          <w:sz w:val="24"/>
          <w:szCs w:val="24"/>
        </w:rPr>
        <w:t>Critically analyze the legality of the use of force by Israel and Iran under the UN Charter</w:t>
      </w:r>
      <w:r w:rsidRPr="004C7EE9">
        <w:rPr>
          <w:rFonts w:ascii="Times New Roman" w:eastAsia="Calibri" w:hAnsi="Times New Roman" w:cs="Times New Roman"/>
          <w:bCs/>
          <w:sz w:val="24"/>
          <w:szCs w:val="24"/>
        </w:rPr>
        <w:t>.</w:t>
      </w:r>
      <w:r w:rsidRPr="004C7EE9">
        <w:rPr>
          <w:rFonts w:ascii="Times New Roman" w:eastAsia="Calibri" w:hAnsi="Times New Roman" w:cs="Times New Roman"/>
          <w:b/>
          <w:bCs/>
          <w:sz w:val="24"/>
          <w:szCs w:val="24"/>
        </w:rPr>
        <w:t xml:space="preserve"> </w:t>
      </w:r>
    </w:p>
    <w:p w:rsidR="00F700D9" w:rsidRPr="004C7EE9" w:rsidRDefault="004C7EE9" w:rsidP="004C7EE9">
      <w:pPr>
        <w:spacing w:after="0"/>
        <w:ind w:firstLine="720"/>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A13EB0" w:rsidRPr="004C7EE9">
        <w:rPr>
          <w:rFonts w:ascii="Times New Roman" w:eastAsia="Calibri" w:hAnsi="Times New Roman" w:cs="Times New Roman"/>
          <w:b/>
          <w:bCs/>
          <w:sz w:val="24"/>
          <w:szCs w:val="24"/>
        </w:rPr>
        <w:t>(15 Marks)</w:t>
      </w:r>
      <w:r w:rsidR="00A13EB0" w:rsidRPr="004C7EE9">
        <w:rPr>
          <w:rFonts w:ascii="Times New Roman" w:eastAsia="Calibri" w:hAnsi="Times New Roman" w:cs="Times New Roman"/>
          <w:b/>
          <w:bCs/>
          <w:sz w:val="24"/>
          <w:szCs w:val="24"/>
        </w:rPr>
        <w:br/>
      </w:r>
      <w:r w:rsidR="00A13EB0" w:rsidRPr="004C7EE9">
        <w:rPr>
          <w:rFonts w:ascii="Times New Roman" w:eastAsia="Calibri" w:hAnsi="Times New Roman" w:cs="Times New Roman"/>
          <w:bCs/>
          <w:sz w:val="24"/>
          <w:szCs w:val="24"/>
        </w:rPr>
        <w:t xml:space="preserve">(b) </w:t>
      </w:r>
      <w:r w:rsidR="00AD4747" w:rsidRPr="004C7EE9">
        <w:rPr>
          <w:rFonts w:ascii="Times New Roman" w:eastAsia="Calibri" w:hAnsi="Times New Roman" w:cs="Times New Roman"/>
          <w:bCs/>
          <w:sz w:val="24"/>
          <w:szCs w:val="24"/>
        </w:rPr>
        <w:t>With reference to the 2026 escalation, discuss the competing rights and duties of Israel and Iran under international law</w:t>
      </w:r>
      <w:r w:rsidR="00A13EB0" w:rsidRPr="004C7EE9">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                                                                                 </w:t>
      </w:r>
      <w:r w:rsidR="00A13EB0" w:rsidRPr="004C7EE9">
        <w:rPr>
          <w:rFonts w:ascii="Times New Roman" w:eastAsia="Calibri" w:hAnsi="Times New Roman" w:cs="Times New Roman"/>
          <w:b/>
          <w:bCs/>
          <w:sz w:val="24"/>
          <w:szCs w:val="24"/>
        </w:rPr>
        <w:t>(15 Marks)</w:t>
      </w:r>
      <w:r w:rsidR="00A13EB0" w:rsidRPr="004C7EE9">
        <w:rPr>
          <w:rFonts w:ascii="Times New Roman" w:eastAsia="Calibri" w:hAnsi="Times New Roman" w:cs="Times New Roman"/>
          <w:bCs/>
          <w:sz w:val="24"/>
          <w:szCs w:val="24"/>
        </w:rPr>
        <w:t xml:space="preserve"> </w:t>
      </w:r>
    </w:p>
    <w:p w:rsidR="00F700D9" w:rsidRPr="004C7EE9" w:rsidRDefault="00F700D9" w:rsidP="009C166C">
      <w:pPr>
        <w:spacing w:after="0"/>
        <w:jc w:val="center"/>
        <w:rPr>
          <w:rFonts w:ascii="Times New Roman" w:eastAsia="Calibri" w:hAnsi="Times New Roman" w:cs="Times New Roman"/>
          <w:b/>
          <w:sz w:val="24"/>
          <w:szCs w:val="24"/>
          <w:u w:val="single"/>
        </w:rPr>
      </w:pPr>
      <w:r w:rsidRPr="004C7EE9">
        <w:rPr>
          <w:rFonts w:ascii="Times New Roman" w:eastAsia="Calibri" w:hAnsi="Times New Roman" w:cs="Times New Roman"/>
          <w:b/>
          <w:bCs/>
          <w:sz w:val="24"/>
          <w:szCs w:val="24"/>
          <w:u w:val="single"/>
        </w:rPr>
        <w:t>SECTION B: ANSWER ANY TWO QUESTIONS (</w:t>
      </w:r>
      <w:r w:rsidR="00EA5891" w:rsidRPr="004C7EE9">
        <w:rPr>
          <w:rFonts w:ascii="Times New Roman" w:eastAsia="Calibri" w:hAnsi="Times New Roman" w:cs="Times New Roman"/>
          <w:b/>
          <w:bCs/>
          <w:sz w:val="24"/>
          <w:szCs w:val="24"/>
          <w:u w:val="single"/>
        </w:rPr>
        <w:t>3</w:t>
      </w:r>
      <w:r w:rsidRPr="004C7EE9">
        <w:rPr>
          <w:rFonts w:ascii="Times New Roman" w:eastAsia="Calibri" w:hAnsi="Times New Roman" w:cs="Times New Roman"/>
          <w:b/>
          <w:bCs/>
          <w:sz w:val="24"/>
          <w:szCs w:val="24"/>
          <w:u w:val="single"/>
        </w:rPr>
        <w:t>0 MARKS)</w:t>
      </w:r>
    </w:p>
    <w:p w:rsidR="00EA5891" w:rsidRPr="004C7EE9" w:rsidRDefault="00EA5891" w:rsidP="009C166C">
      <w:pPr>
        <w:spacing w:after="0"/>
        <w:rPr>
          <w:rFonts w:ascii="Times New Roman" w:eastAsia="Calibri" w:hAnsi="Times New Roman" w:cs="Times New Roman"/>
          <w:b/>
          <w:bCs/>
          <w:sz w:val="24"/>
          <w:szCs w:val="24"/>
        </w:rPr>
      </w:pPr>
    </w:p>
    <w:p w:rsidR="00133A69" w:rsidRPr="004C7EE9" w:rsidRDefault="00F700D9" w:rsidP="009C166C">
      <w:pPr>
        <w:spacing w:after="0"/>
        <w:rPr>
          <w:rFonts w:ascii="Times New Roman" w:eastAsia="Calibri" w:hAnsi="Times New Roman" w:cs="Times New Roman"/>
          <w:b/>
          <w:bCs/>
          <w:sz w:val="24"/>
          <w:szCs w:val="24"/>
        </w:rPr>
      </w:pPr>
      <w:r w:rsidRPr="004C7EE9">
        <w:rPr>
          <w:rFonts w:ascii="Times New Roman" w:eastAsia="Calibri" w:hAnsi="Times New Roman" w:cs="Times New Roman"/>
          <w:b/>
          <w:bCs/>
          <w:sz w:val="24"/>
          <w:szCs w:val="24"/>
        </w:rPr>
        <w:t>QUESTION TWO</w:t>
      </w:r>
    </w:p>
    <w:p w:rsidR="00EA5891" w:rsidRPr="004C7EE9" w:rsidRDefault="0088006F" w:rsidP="00EA5891">
      <w:pPr>
        <w:spacing w:after="0"/>
        <w:jc w:val="both"/>
        <w:rPr>
          <w:rFonts w:ascii="Times New Roman" w:hAnsi="Times New Roman" w:cs="Times New Roman"/>
          <w:sz w:val="24"/>
          <w:szCs w:val="24"/>
        </w:rPr>
      </w:pPr>
      <w:r w:rsidRPr="004C7EE9">
        <w:rPr>
          <w:rFonts w:ascii="Times New Roman" w:eastAsia="Calibri" w:hAnsi="Times New Roman" w:cs="Times New Roman"/>
          <w:bCs/>
          <w:sz w:val="24"/>
          <w:szCs w:val="24"/>
        </w:rPr>
        <w:t xml:space="preserve">In January 2026, U.S. federal agents abducted the Venezuelan President during a private visit to Aruba. He was flown to New York to face "narco-terrorism" charges, despite his claims of absolute diplomatic immunity. The U.S. argues his actions caused "substantial harm" to American citizens and that his unrecognized administration voids all legal protections. </w:t>
      </w:r>
      <w:r w:rsidR="00133A69" w:rsidRPr="004C7EE9">
        <w:rPr>
          <w:rFonts w:ascii="Times New Roman" w:eastAsia="Calibri" w:hAnsi="Times New Roman" w:cs="Times New Roman"/>
          <w:bCs/>
          <w:sz w:val="24"/>
          <w:szCs w:val="24"/>
        </w:rPr>
        <w:t xml:space="preserve">Using relevant examples, discuss five principles of state jurisdiction under international law </w:t>
      </w:r>
      <w:r w:rsidRPr="004C7EE9">
        <w:rPr>
          <w:rFonts w:ascii="Times New Roman" w:eastAsia="Calibri" w:hAnsi="Times New Roman" w:cs="Times New Roman"/>
          <w:bCs/>
          <w:sz w:val="24"/>
          <w:szCs w:val="24"/>
        </w:rPr>
        <w:t xml:space="preserve">Evaluate which principles the United States might invoke to justify its authority to prosecute him. </w:t>
      </w:r>
      <w:r w:rsidRPr="004C7EE9">
        <w:rPr>
          <w:rFonts w:ascii="Times New Roman" w:eastAsia="Calibri" w:hAnsi="Times New Roman" w:cs="Times New Roman"/>
          <w:b/>
          <w:bCs/>
          <w:sz w:val="24"/>
          <w:szCs w:val="24"/>
        </w:rPr>
        <w:t xml:space="preserve"> </w:t>
      </w:r>
      <w:r w:rsidR="004C7EE9" w:rsidRPr="004C7EE9">
        <w:rPr>
          <w:rFonts w:ascii="Times New Roman" w:eastAsia="Calibri" w:hAnsi="Times New Roman" w:cs="Times New Roman"/>
          <w:b/>
          <w:bCs/>
          <w:sz w:val="24"/>
          <w:szCs w:val="24"/>
        </w:rPr>
        <w:tab/>
      </w:r>
      <w:r w:rsidR="004C7EE9" w:rsidRPr="004C7EE9">
        <w:rPr>
          <w:rFonts w:ascii="Times New Roman" w:eastAsia="Calibri" w:hAnsi="Times New Roman" w:cs="Times New Roman"/>
          <w:b/>
          <w:bCs/>
          <w:sz w:val="24"/>
          <w:szCs w:val="24"/>
        </w:rPr>
        <w:tab/>
      </w:r>
      <w:r w:rsidR="004C7EE9" w:rsidRPr="004C7EE9">
        <w:rPr>
          <w:rFonts w:ascii="Times New Roman" w:eastAsia="Calibri" w:hAnsi="Times New Roman" w:cs="Times New Roman"/>
          <w:b/>
          <w:bCs/>
          <w:sz w:val="24"/>
          <w:szCs w:val="24"/>
        </w:rPr>
        <w:tab/>
      </w:r>
      <w:r w:rsidR="004C7EE9" w:rsidRPr="004C7EE9">
        <w:rPr>
          <w:rFonts w:ascii="Times New Roman" w:eastAsia="Calibri" w:hAnsi="Times New Roman" w:cs="Times New Roman"/>
          <w:b/>
          <w:bCs/>
          <w:sz w:val="24"/>
          <w:szCs w:val="24"/>
        </w:rPr>
        <w:tab/>
      </w:r>
      <w:r w:rsidR="004C7EE9" w:rsidRPr="004C7EE9">
        <w:rPr>
          <w:rFonts w:ascii="Times New Roman" w:eastAsia="Calibri" w:hAnsi="Times New Roman" w:cs="Times New Roman"/>
          <w:b/>
          <w:bCs/>
          <w:sz w:val="24"/>
          <w:szCs w:val="24"/>
        </w:rPr>
        <w:tab/>
      </w:r>
      <w:r w:rsidR="004C7EE9" w:rsidRPr="004C7EE9">
        <w:rPr>
          <w:rFonts w:ascii="Times New Roman" w:eastAsia="Calibri" w:hAnsi="Times New Roman" w:cs="Times New Roman"/>
          <w:b/>
          <w:bCs/>
          <w:sz w:val="24"/>
          <w:szCs w:val="24"/>
        </w:rPr>
        <w:tab/>
      </w:r>
      <w:r w:rsidR="004C7EE9" w:rsidRPr="004C7EE9">
        <w:rPr>
          <w:rFonts w:ascii="Times New Roman" w:eastAsia="Calibri" w:hAnsi="Times New Roman" w:cs="Times New Roman"/>
          <w:b/>
          <w:bCs/>
          <w:sz w:val="24"/>
          <w:szCs w:val="24"/>
        </w:rPr>
        <w:tab/>
      </w:r>
      <w:r w:rsidR="004C7EE9">
        <w:rPr>
          <w:rFonts w:ascii="Times New Roman" w:eastAsia="Calibri" w:hAnsi="Times New Roman" w:cs="Times New Roman"/>
          <w:b/>
          <w:bCs/>
          <w:sz w:val="24"/>
          <w:szCs w:val="24"/>
        </w:rPr>
        <w:t xml:space="preserve">                                                                         </w:t>
      </w:r>
      <w:r w:rsidR="00133A69" w:rsidRPr="004C7EE9">
        <w:rPr>
          <w:rFonts w:ascii="Times New Roman" w:eastAsia="Calibri" w:hAnsi="Times New Roman" w:cs="Times New Roman"/>
          <w:b/>
          <w:bCs/>
          <w:sz w:val="24"/>
          <w:szCs w:val="24"/>
        </w:rPr>
        <w:t>(</w:t>
      </w:r>
      <w:r w:rsidR="00EA5891" w:rsidRPr="004C7EE9">
        <w:rPr>
          <w:rFonts w:ascii="Times New Roman" w:eastAsia="Calibri" w:hAnsi="Times New Roman" w:cs="Times New Roman"/>
          <w:b/>
          <w:bCs/>
          <w:sz w:val="24"/>
          <w:szCs w:val="24"/>
        </w:rPr>
        <w:t>15</w:t>
      </w:r>
      <w:r w:rsidR="00133A69" w:rsidRPr="004C7EE9">
        <w:rPr>
          <w:rFonts w:ascii="Times New Roman" w:eastAsia="Calibri" w:hAnsi="Times New Roman" w:cs="Times New Roman"/>
          <w:b/>
          <w:bCs/>
          <w:sz w:val="24"/>
          <w:szCs w:val="24"/>
        </w:rPr>
        <w:t xml:space="preserve"> Marks)</w:t>
      </w:r>
      <w:r w:rsidRPr="004C7EE9">
        <w:rPr>
          <w:rFonts w:ascii="Times New Roman" w:hAnsi="Times New Roman" w:cs="Times New Roman"/>
          <w:sz w:val="24"/>
          <w:szCs w:val="24"/>
        </w:rPr>
        <w:t xml:space="preserve"> </w:t>
      </w:r>
    </w:p>
    <w:p w:rsidR="0088006F" w:rsidRPr="004C7EE9" w:rsidRDefault="0088006F" w:rsidP="00EA5891">
      <w:pPr>
        <w:spacing w:after="0"/>
        <w:jc w:val="both"/>
        <w:rPr>
          <w:rFonts w:ascii="Times New Roman" w:eastAsia="Calibri" w:hAnsi="Times New Roman" w:cs="Times New Roman"/>
          <w:b/>
          <w:bCs/>
          <w:sz w:val="24"/>
          <w:szCs w:val="24"/>
        </w:rPr>
      </w:pPr>
    </w:p>
    <w:p w:rsidR="00F700D9" w:rsidRPr="004C7EE9" w:rsidRDefault="00F700D9" w:rsidP="009C166C">
      <w:pPr>
        <w:spacing w:after="0"/>
        <w:rPr>
          <w:rFonts w:ascii="Times New Roman" w:eastAsia="Calibri" w:hAnsi="Times New Roman" w:cs="Times New Roman"/>
          <w:b/>
          <w:bCs/>
          <w:sz w:val="24"/>
          <w:szCs w:val="24"/>
        </w:rPr>
      </w:pPr>
      <w:r w:rsidRPr="004C7EE9">
        <w:rPr>
          <w:rFonts w:ascii="Times New Roman" w:eastAsia="Calibri" w:hAnsi="Times New Roman" w:cs="Times New Roman"/>
          <w:b/>
          <w:bCs/>
          <w:sz w:val="24"/>
          <w:szCs w:val="24"/>
        </w:rPr>
        <w:t>QUESTION THREE</w:t>
      </w:r>
    </w:p>
    <w:p w:rsidR="0088006F" w:rsidRPr="004C7EE9" w:rsidRDefault="0088006F" w:rsidP="009C166C">
      <w:pPr>
        <w:spacing w:after="0"/>
        <w:jc w:val="both"/>
        <w:rPr>
          <w:rFonts w:ascii="Times New Roman" w:eastAsia="Calibri" w:hAnsi="Times New Roman" w:cs="Times New Roman"/>
          <w:bCs/>
          <w:sz w:val="24"/>
          <w:szCs w:val="24"/>
        </w:rPr>
      </w:pPr>
      <w:r w:rsidRPr="004C7EE9">
        <w:rPr>
          <w:rFonts w:ascii="Times New Roman" w:eastAsia="Calibri" w:hAnsi="Times New Roman" w:cs="Times New Roman"/>
          <w:bCs/>
          <w:sz w:val="24"/>
          <w:szCs w:val="24"/>
        </w:rPr>
        <w:t>In the aftermath of a border conflict, a multinational corporation attempts to sign a resource-sharing agreement with a state. Discuss the entities recognised as subjects of international law and their rights and responsibilities.</w:t>
      </w:r>
      <w:r w:rsidRPr="004C7EE9">
        <w:rPr>
          <w:rFonts w:ascii="Times New Roman" w:eastAsia="Calibri" w:hAnsi="Times New Roman" w:cs="Times New Roman"/>
          <w:b/>
          <w:bCs/>
          <w:sz w:val="24"/>
          <w:szCs w:val="24"/>
        </w:rPr>
        <w:t xml:space="preserve"> </w:t>
      </w:r>
      <w:r w:rsidR="004C7EE9" w:rsidRPr="004C7EE9">
        <w:rPr>
          <w:rFonts w:ascii="Times New Roman" w:eastAsia="Calibri" w:hAnsi="Times New Roman" w:cs="Times New Roman"/>
          <w:b/>
          <w:bCs/>
          <w:sz w:val="24"/>
          <w:szCs w:val="24"/>
        </w:rPr>
        <w:tab/>
      </w:r>
      <w:r w:rsidR="004C7EE9" w:rsidRPr="004C7EE9">
        <w:rPr>
          <w:rFonts w:ascii="Times New Roman" w:eastAsia="Calibri" w:hAnsi="Times New Roman" w:cs="Times New Roman"/>
          <w:b/>
          <w:bCs/>
          <w:sz w:val="24"/>
          <w:szCs w:val="24"/>
        </w:rPr>
        <w:tab/>
      </w:r>
      <w:r w:rsidR="004C7EE9" w:rsidRPr="004C7EE9">
        <w:rPr>
          <w:rFonts w:ascii="Times New Roman" w:eastAsia="Calibri" w:hAnsi="Times New Roman" w:cs="Times New Roman"/>
          <w:b/>
          <w:bCs/>
          <w:sz w:val="24"/>
          <w:szCs w:val="24"/>
        </w:rPr>
        <w:tab/>
      </w:r>
      <w:r w:rsidR="004C7EE9" w:rsidRPr="004C7EE9">
        <w:rPr>
          <w:rFonts w:ascii="Times New Roman" w:eastAsia="Calibri" w:hAnsi="Times New Roman" w:cs="Times New Roman"/>
          <w:b/>
          <w:bCs/>
          <w:sz w:val="24"/>
          <w:szCs w:val="24"/>
        </w:rPr>
        <w:tab/>
      </w:r>
      <w:r w:rsidR="004C7EE9">
        <w:rPr>
          <w:rFonts w:ascii="Times New Roman" w:eastAsia="Calibri" w:hAnsi="Times New Roman" w:cs="Times New Roman"/>
          <w:b/>
          <w:bCs/>
          <w:sz w:val="24"/>
          <w:szCs w:val="24"/>
        </w:rPr>
        <w:t xml:space="preserve">                                    </w:t>
      </w:r>
      <w:r w:rsidRPr="004C7EE9">
        <w:rPr>
          <w:rFonts w:ascii="Times New Roman" w:eastAsia="Calibri" w:hAnsi="Times New Roman" w:cs="Times New Roman"/>
          <w:b/>
          <w:bCs/>
          <w:sz w:val="24"/>
          <w:szCs w:val="24"/>
        </w:rPr>
        <w:t>(15 Marks)</w:t>
      </w:r>
    </w:p>
    <w:p w:rsidR="0088006F" w:rsidRPr="004C7EE9" w:rsidRDefault="0088006F" w:rsidP="009C166C">
      <w:pPr>
        <w:spacing w:after="0"/>
        <w:jc w:val="both"/>
        <w:rPr>
          <w:rFonts w:ascii="Times New Roman" w:eastAsia="Calibri" w:hAnsi="Times New Roman" w:cs="Times New Roman"/>
          <w:b/>
          <w:bCs/>
          <w:sz w:val="24"/>
          <w:szCs w:val="24"/>
        </w:rPr>
      </w:pPr>
    </w:p>
    <w:p w:rsidR="00F700D9" w:rsidRPr="004C7EE9" w:rsidRDefault="00F700D9" w:rsidP="009C166C">
      <w:pPr>
        <w:spacing w:after="0"/>
        <w:jc w:val="both"/>
        <w:rPr>
          <w:rFonts w:ascii="Times New Roman" w:eastAsia="Calibri" w:hAnsi="Times New Roman" w:cs="Times New Roman"/>
          <w:b/>
          <w:bCs/>
          <w:sz w:val="24"/>
          <w:szCs w:val="24"/>
        </w:rPr>
      </w:pPr>
      <w:r w:rsidRPr="004C7EE9">
        <w:rPr>
          <w:rFonts w:ascii="Times New Roman" w:eastAsia="Calibri" w:hAnsi="Times New Roman" w:cs="Times New Roman"/>
          <w:b/>
          <w:bCs/>
          <w:sz w:val="24"/>
          <w:szCs w:val="24"/>
        </w:rPr>
        <w:t>QUESTION FOUR</w:t>
      </w:r>
    </w:p>
    <w:p w:rsidR="009C166C" w:rsidRPr="004C7EE9" w:rsidRDefault="00133A69" w:rsidP="00855BAD">
      <w:pPr>
        <w:spacing w:after="0"/>
        <w:jc w:val="both"/>
        <w:rPr>
          <w:rFonts w:ascii="Times New Roman" w:eastAsia="Calibri" w:hAnsi="Times New Roman" w:cs="Times New Roman"/>
          <w:b/>
          <w:sz w:val="24"/>
          <w:szCs w:val="24"/>
        </w:rPr>
      </w:pPr>
      <w:r w:rsidRPr="004C7EE9">
        <w:rPr>
          <w:rFonts w:ascii="Times New Roman" w:eastAsia="Calibri" w:hAnsi="Times New Roman" w:cs="Times New Roman"/>
          <w:sz w:val="24"/>
          <w:szCs w:val="24"/>
        </w:rPr>
        <w:t>The East African Community (EAC) is pursuing a political federation as its ultimate integration goal, aiming to unite its eight partner states (Burundi, DR Congo, Kenya, Rwanda, Somalia, South Sudan, Tanzania, and Uganda) into a single sovereign federal state.</w:t>
      </w:r>
      <w:r w:rsidR="00855BAD" w:rsidRPr="004C7EE9">
        <w:rPr>
          <w:rFonts w:ascii="Times New Roman" w:eastAsia="Calibri" w:hAnsi="Times New Roman" w:cs="Times New Roman"/>
          <w:sz w:val="24"/>
          <w:szCs w:val="24"/>
        </w:rPr>
        <w:t xml:space="preserve"> </w:t>
      </w:r>
      <w:r w:rsidR="00F700D9" w:rsidRPr="004C7EE9">
        <w:rPr>
          <w:rFonts w:ascii="Times New Roman" w:eastAsia="Calibri" w:hAnsi="Times New Roman" w:cs="Times New Roman"/>
          <w:sz w:val="24"/>
          <w:szCs w:val="24"/>
        </w:rPr>
        <w:t>As a</w:t>
      </w:r>
      <w:r w:rsidRPr="004C7EE9">
        <w:rPr>
          <w:rFonts w:ascii="Times New Roman" w:eastAsia="Calibri" w:hAnsi="Times New Roman" w:cs="Times New Roman"/>
          <w:sz w:val="24"/>
          <w:szCs w:val="24"/>
        </w:rPr>
        <w:t>n</w:t>
      </w:r>
      <w:r w:rsidR="00F700D9" w:rsidRPr="004C7EE9">
        <w:rPr>
          <w:rFonts w:ascii="Times New Roman" w:eastAsia="Calibri" w:hAnsi="Times New Roman" w:cs="Times New Roman"/>
          <w:sz w:val="24"/>
          <w:szCs w:val="24"/>
        </w:rPr>
        <w:t xml:space="preserve"> expert, advise whether this proposed state is likely to meet the </w:t>
      </w:r>
      <w:r w:rsidR="00EA5891" w:rsidRPr="004C7EE9">
        <w:rPr>
          <w:rFonts w:ascii="Times New Roman" w:eastAsia="Calibri" w:hAnsi="Times New Roman" w:cs="Times New Roman"/>
          <w:sz w:val="24"/>
          <w:szCs w:val="24"/>
        </w:rPr>
        <w:t xml:space="preserve">1933 </w:t>
      </w:r>
      <w:r w:rsidR="00F700D9" w:rsidRPr="004C7EE9">
        <w:rPr>
          <w:rFonts w:ascii="Times New Roman" w:eastAsia="Calibri" w:hAnsi="Times New Roman" w:cs="Times New Roman"/>
          <w:bCs/>
          <w:sz w:val="24"/>
          <w:szCs w:val="24"/>
        </w:rPr>
        <w:t>Montevideo Convention criteria for statehood</w:t>
      </w:r>
      <w:r w:rsidR="00F700D9" w:rsidRPr="004C7EE9">
        <w:rPr>
          <w:rFonts w:ascii="Times New Roman" w:eastAsia="Calibri" w:hAnsi="Times New Roman" w:cs="Times New Roman"/>
          <w:b/>
          <w:sz w:val="24"/>
          <w:szCs w:val="24"/>
        </w:rPr>
        <w:t xml:space="preserve">. </w:t>
      </w:r>
      <w:r w:rsidR="004C7EE9" w:rsidRPr="004C7EE9">
        <w:rPr>
          <w:rFonts w:ascii="Times New Roman" w:eastAsia="Calibri" w:hAnsi="Times New Roman" w:cs="Times New Roman"/>
          <w:b/>
          <w:sz w:val="24"/>
          <w:szCs w:val="24"/>
        </w:rPr>
        <w:tab/>
      </w:r>
      <w:r w:rsidR="004C7EE9" w:rsidRPr="004C7EE9">
        <w:rPr>
          <w:rFonts w:ascii="Times New Roman" w:eastAsia="Calibri" w:hAnsi="Times New Roman" w:cs="Times New Roman"/>
          <w:b/>
          <w:sz w:val="24"/>
          <w:szCs w:val="24"/>
        </w:rPr>
        <w:tab/>
      </w:r>
      <w:r w:rsidR="004C7EE9">
        <w:rPr>
          <w:rFonts w:ascii="Times New Roman" w:eastAsia="Calibri" w:hAnsi="Times New Roman" w:cs="Times New Roman"/>
          <w:b/>
          <w:sz w:val="24"/>
          <w:szCs w:val="24"/>
        </w:rPr>
        <w:t xml:space="preserve">                                                                                               </w:t>
      </w:r>
      <w:r w:rsidR="00F700D9" w:rsidRPr="004C7EE9">
        <w:rPr>
          <w:rFonts w:ascii="Times New Roman" w:eastAsia="Calibri" w:hAnsi="Times New Roman" w:cs="Times New Roman"/>
          <w:b/>
          <w:sz w:val="24"/>
          <w:szCs w:val="24"/>
        </w:rPr>
        <w:t>(</w:t>
      </w:r>
      <w:r w:rsidR="00EA5891" w:rsidRPr="004C7EE9">
        <w:rPr>
          <w:rFonts w:ascii="Times New Roman" w:eastAsia="Calibri" w:hAnsi="Times New Roman" w:cs="Times New Roman"/>
          <w:b/>
          <w:sz w:val="24"/>
          <w:szCs w:val="24"/>
        </w:rPr>
        <w:t>15</w:t>
      </w:r>
      <w:r w:rsidR="00F700D9" w:rsidRPr="004C7EE9">
        <w:rPr>
          <w:rFonts w:ascii="Times New Roman" w:eastAsia="Calibri" w:hAnsi="Times New Roman" w:cs="Times New Roman"/>
          <w:b/>
          <w:sz w:val="24"/>
          <w:szCs w:val="24"/>
        </w:rPr>
        <w:t xml:space="preserve"> Marks)</w:t>
      </w:r>
    </w:p>
    <w:p w:rsidR="00855BAD" w:rsidRPr="004C7EE9" w:rsidRDefault="00855BAD" w:rsidP="00855BAD">
      <w:pPr>
        <w:spacing w:after="0"/>
        <w:jc w:val="both"/>
        <w:rPr>
          <w:rFonts w:ascii="Times New Roman" w:eastAsia="Calibri" w:hAnsi="Times New Roman" w:cs="Times New Roman"/>
          <w:sz w:val="24"/>
          <w:szCs w:val="24"/>
        </w:rPr>
      </w:pPr>
    </w:p>
    <w:p w:rsidR="00F700D9" w:rsidRPr="004C7EE9" w:rsidRDefault="00F700D9" w:rsidP="009C166C">
      <w:pPr>
        <w:spacing w:after="0"/>
        <w:jc w:val="both"/>
        <w:rPr>
          <w:rFonts w:ascii="Times New Roman" w:eastAsia="Calibri" w:hAnsi="Times New Roman" w:cs="Times New Roman"/>
          <w:b/>
          <w:bCs/>
          <w:sz w:val="24"/>
          <w:szCs w:val="24"/>
        </w:rPr>
      </w:pPr>
      <w:r w:rsidRPr="004C7EE9">
        <w:rPr>
          <w:rFonts w:ascii="Times New Roman" w:eastAsia="Calibri" w:hAnsi="Times New Roman" w:cs="Times New Roman"/>
          <w:b/>
          <w:bCs/>
          <w:sz w:val="24"/>
          <w:szCs w:val="24"/>
        </w:rPr>
        <w:t>QUESTION FIVE</w:t>
      </w:r>
    </w:p>
    <w:p w:rsidR="00BB2758" w:rsidRPr="004C7EE9" w:rsidRDefault="00F700D9" w:rsidP="00855BAD">
      <w:pPr>
        <w:spacing w:after="0"/>
        <w:jc w:val="both"/>
        <w:rPr>
          <w:rFonts w:ascii="Times New Roman" w:eastAsia="Calibri" w:hAnsi="Times New Roman" w:cs="Times New Roman"/>
          <w:sz w:val="24"/>
          <w:szCs w:val="24"/>
        </w:rPr>
      </w:pPr>
      <w:r w:rsidRPr="004C7EE9">
        <w:rPr>
          <w:rFonts w:ascii="Times New Roman" w:eastAsia="Calibri" w:hAnsi="Times New Roman" w:cs="Times New Roman"/>
          <w:b/>
          <w:sz w:val="24"/>
          <w:szCs w:val="24"/>
        </w:rPr>
        <w:br/>
      </w:r>
      <w:r w:rsidRPr="004C7EE9">
        <w:rPr>
          <w:rFonts w:ascii="Times New Roman" w:eastAsia="Calibri" w:hAnsi="Times New Roman" w:cs="Times New Roman"/>
          <w:sz w:val="24"/>
          <w:szCs w:val="24"/>
        </w:rPr>
        <w:t xml:space="preserve">In 1991, Somaliland unilaterally declared independence from Somalia. </w:t>
      </w:r>
      <w:r w:rsidR="00855BAD" w:rsidRPr="004C7EE9">
        <w:rPr>
          <w:rFonts w:ascii="Times New Roman" w:eastAsia="Calibri" w:hAnsi="Times New Roman" w:cs="Times New Roman"/>
          <w:sz w:val="24"/>
          <w:szCs w:val="24"/>
        </w:rPr>
        <w:t>So far very few countries including</w:t>
      </w:r>
      <w:r w:rsidRPr="004C7EE9">
        <w:rPr>
          <w:rFonts w:ascii="Times New Roman" w:eastAsia="Calibri" w:hAnsi="Times New Roman" w:cs="Times New Roman"/>
          <w:sz w:val="24"/>
          <w:szCs w:val="24"/>
        </w:rPr>
        <w:t xml:space="preserve"> Kenya and Taiwan have formal ties</w:t>
      </w:r>
      <w:r w:rsidR="00855BAD" w:rsidRPr="004C7EE9">
        <w:rPr>
          <w:rFonts w:ascii="Times New Roman" w:eastAsia="Calibri" w:hAnsi="Times New Roman" w:cs="Times New Roman"/>
          <w:sz w:val="24"/>
          <w:szCs w:val="24"/>
        </w:rPr>
        <w:t xml:space="preserve"> with Somaliland</w:t>
      </w:r>
      <w:r w:rsidRPr="004C7EE9">
        <w:rPr>
          <w:rFonts w:ascii="Times New Roman" w:eastAsia="Calibri" w:hAnsi="Times New Roman" w:cs="Times New Roman"/>
          <w:sz w:val="24"/>
          <w:szCs w:val="24"/>
        </w:rPr>
        <w:t>. In September 2021, Kenya opened a liaison office in Hargeisa, causing a diplomatic dispute with Somalia. The African Union maintains that recognition must first come through Somalia.</w:t>
      </w:r>
      <w:r w:rsidR="00855BAD" w:rsidRPr="004C7EE9">
        <w:rPr>
          <w:rFonts w:ascii="Times New Roman" w:hAnsi="Times New Roman" w:cs="Times New Roman"/>
          <w:sz w:val="24"/>
          <w:szCs w:val="24"/>
        </w:rPr>
        <w:t xml:space="preserve"> </w:t>
      </w:r>
      <w:r w:rsidR="00855BAD" w:rsidRPr="004C7EE9">
        <w:rPr>
          <w:rFonts w:ascii="Times New Roman" w:eastAsia="Calibri" w:hAnsi="Times New Roman" w:cs="Times New Roman"/>
          <w:sz w:val="24"/>
          <w:szCs w:val="24"/>
        </w:rPr>
        <w:t>Discuss Kenya’s continued diplomatic and economic engagemen</w:t>
      </w:r>
      <w:bookmarkStart w:id="0" w:name="_GoBack"/>
      <w:bookmarkEnd w:id="0"/>
      <w:r w:rsidR="00855BAD" w:rsidRPr="004C7EE9">
        <w:rPr>
          <w:rFonts w:ascii="Times New Roman" w:eastAsia="Calibri" w:hAnsi="Times New Roman" w:cs="Times New Roman"/>
          <w:sz w:val="24"/>
          <w:szCs w:val="24"/>
        </w:rPr>
        <w:t>ts in Hargeisa, specifically the establishment of a liaison office in light of the doctrine of recognition under international law</w:t>
      </w:r>
      <w:r w:rsidR="009C166C" w:rsidRPr="004C7EE9">
        <w:rPr>
          <w:rFonts w:ascii="Times New Roman" w:eastAsia="Calibri" w:hAnsi="Times New Roman" w:cs="Times New Roman"/>
          <w:sz w:val="24"/>
          <w:szCs w:val="24"/>
        </w:rPr>
        <w:t xml:space="preserve">. </w:t>
      </w:r>
      <w:r w:rsidR="004C7EE9" w:rsidRPr="004C7EE9">
        <w:rPr>
          <w:rFonts w:ascii="Times New Roman" w:eastAsia="Calibri" w:hAnsi="Times New Roman" w:cs="Times New Roman"/>
          <w:sz w:val="24"/>
          <w:szCs w:val="24"/>
        </w:rPr>
        <w:tab/>
      </w:r>
      <w:r w:rsidR="004C7EE9" w:rsidRPr="004C7EE9">
        <w:rPr>
          <w:rFonts w:ascii="Times New Roman" w:eastAsia="Calibri" w:hAnsi="Times New Roman" w:cs="Times New Roman"/>
          <w:sz w:val="24"/>
          <w:szCs w:val="24"/>
        </w:rPr>
        <w:tab/>
      </w:r>
      <w:r w:rsidR="004C7EE9" w:rsidRPr="004C7EE9">
        <w:rPr>
          <w:rFonts w:ascii="Times New Roman" w:eastAsia="Calibri" w:hAnsi="Times New Roman" w:cs="Times New Roman"/>
          <w:sz w:val="24"/>
          <w:szCs w:val="24"/>
        </w:rPr>
        <w:tab/>
      </w:r>
      <w:r w:rsidR="004C7EE9" w:rsidRPr="004C7EE9">
        <w:rPr>
          <w:rFonts w:ascii="Times New Roman" w:eastAsia="Calibri" w:hAnsi="Times New Roman" w:cs="Times New Roman"/>
          <w:sz w:val="24"/>
          <w:szCs w:val="24"/>
        </w:rPr>
        <w:tab/>
      </w:r>
      <w:r w:rsidR="004C7EE9" w:rsidRPr="004C7EE9">
        <w:rPr>
          <w:rFonts w:ascii="Times New Roman" w:eastAsia="Calibri" w:hAnsi="Times New Roman" w:cs="Times New Roman"/>
          <w:sz w:val="24"/>
          <w:szCs w:val="24"/>
        </w:rPr>
        <w:tab/>
      </w:r>
      <w:r w:rsidR="004C7EE9" w:rsidRPr="004C7EE9">
        <w:rPr>
          <w:rFonts w:ascii="Times New Roman" w:eastAsia="Calibri" w:hAnsi="Times New Roman" w:cs="Times New Roman"/>
          <w:sz w:val="24"/>
          <w:szCs w:val="24"/>
        </w:rPr>
        <w:tab/>
      </w:r>
      <w:r w:rsidR="004C7EE9" w:rsidRPr="004C7EE9">
        <w:rPr>
          <w:rFonts w:ascii="Times New Roman" w:eastAsia="Calibri" w:hAnsi="Times New Roman" w:cs="Times New Roman"/>
          <w:sz w:val="24"/>
          <w:szCs w:val="24"/>
        </w:rPr>
        <w:tab/>
      </w:r>
      <w:r w:rsidR="004C7EE9" w:rsidRPr="004C7EE9">
        <w:rPr>
          <w:rFonts w:ascii="Times New Roman" w:eastAsia="Calibri" w:hAnsi="Times New Roman" w:cs="Times New Roman"/>
          <w:sz w:val="24"/>
          <w:szCs w:val="24"/>
        </w:rPr>
        <w:tab/>
      </w:r>
      <w:r w:rsidR="004C7EE9" w:rsidRPr="004C7EE9">
        <w:rPr>
          <w:rFonts w:ascii="Times New Roman" w:eastAsia="Calibri" w:hAnsi="Times New Roman" w:cs="Times New Roman"/>
          <w:sz w:val="24"/>
          <w:szCs w:val="24"/>
        </w:rPr>
        <w:tab/>
      </w:r>
      <w:r w:rsidR="004C7EE9">
        <w:rPr>
          <w:rFonts w:ascii="Times New Roman" w:eastAsia="Calibri" w:hAnsi="Times New Roman" w:cs="Times New Roman"/>
          <w:sz w:val="24"/>
          <w:szCs w:val="24"/>
        </w:rPr>
        <w:tab/>
      </w:r>
      <w:r w:rsidR="004C7EE9">
        <w:rPr>
          <w:rFonts w:ascii="Times New Roman" w:eastAsia="Calibri" w:hAnsi="Times New Roman" w:cs="Times New Roman"/>
          <w:sz w:val="24"/>
          <w:szCs w:val="24"/>
        </w:rPr>
        <w:tab/>
      </w:r>
      <w:r w:rsidR="004C7EE9">
        <w:rPr>
          <w:rFonts w:ascii="Times New Roman" w:eastAsia="Calibri" w:hAnsi="Times New Roman" w:cs="Times New Roman"/>
          <w:sz w:val="24"/>
          <w:szCs w:val="24"/>
        </w:rPr>
        <w:tab/>
      </w:r>
      <w:r w:rsidR="004C7EE9">
        <w:rPr>
          <w:rFonts w:ascii="Times New Roman" w:eastAsia="Calibri" w:hAnsi="Times New Roman" w:cs="Times New Roman"/>
          <w:sz w:val="24"/>
          <w:szCs w:val="24"/>
        </w:rPr>
        <w:tab/>
      </w:r>
      <w:r w:rsidR="004C7EE9">
        <w:rPr>
          <w:rFonts w:ascii="Times New Roman" w:eastAsia="Calibri" w:hAnsi="Times New Roman" w:cs="Times New Roman"/>
          <w:sz w:val="24"/>
          <w:szCs w:val="24"/>
        </w:rPr>
        <w:tab/>
      </w:r>
      <w:r w:rsidR="004C7EE9">
        <w:rPr>
          <w:rFonts w:ascii="Times New Roman" w:eastAsia="Calibri" w:hAnsi="Times New Roman" w:cs="Times New Roman"/>
          <w:sz w:val="24"/>
          <w:szCs w:val="24"/>
        </w:rPr>
        <w:tab/>
      </w:r>
      <w:r w:rsidR="009C166C" w:rsidRPr="004C7EE9">
        <w:rPr>
          <w:rFonts w:ascii="Times New Roman" w:eastAsia="Calibri" w:hAnsi="Times New Roman" w:cs="Times New Roman"/>
          <w:b/>
          <w:sz w:val="24"/>
          <w:szCs w:val="24"/>
        </w:rPr>
        <w:t>(</w:t>
      </w:r>
      <w:r w:rsidR="00EA5891" w:rsidRPr="004C7EE9">
        <w:rPr>
          <w:rFonts w:ascii="Times New Roman" w:eastAsia="Calibri" w:hAnsi="Times New Roman" w:cs="Times New Roman"/>
          <w:b/>
          <w:sz w:val="24"/>
          <w:szCs w:val="24"/>
        </w:rPr>
        <w:t>15</w:t>
      </w:r>
      <w:r w:rsidR="009C166C" w:rsidRPr="004C7EE9">
        <w:rPr>
          <w:rFonts w:ascii="Times New Roman" w:eastAsia="Calibri" w:hAnsi="Times New Roman" w:cs="Times New Roman"/>
          <w:b/>
          <w:sz w:val="24"/>
          <w:szCs w:val="24"/>
        </w:rPr>
        <w:t xml:space="preserve"> Marks)</w:t>
      </w:r>
    </w:p>
    <w:sectPr w:rsidR="00BB2758" w:rsidRPr="004C7EE9" w:rsidSect="004C7EE9">
      <w:footerReference w:type="default" r:id="rId8"/>
      <w:pgSz w:w="12240" w:h="15840"/>
      <w:pgMar w:top="720" w:right="1440" w:bottom="63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39B" w:rsidRDefault="0037239B" w:rsidP="009C166C">
      <w:pPr>
        <w:spacing w:after="0" w:line="240" w:lineRule="auto"/>
      </w:pPr>
      <w:r>
        <w:separator/>
      </w:r>
    </w:p>
  </w:endnote>
  <w:endnote w:type="continuationSeparator" w:id="0">
    <w:p w:rsidR="0037239B" w:rsidRDefault="0037239B" w:rsidP="009C1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4601552"/>
      <w:docPartObj>
        <w:docPartGallery w:val="Page Numbers (Bottom of Page)"/>
        <w:docPartUnique/>
      </w:docPartObj>
    </w:sdtPr>
    <w:sdtEndPr>
      <w:rPr>
        <w:noProof/>
      </w:rPr>
    </w:sdtEndPr>
    <w:sdtContent>
      <w:p w:rsidR="009C166C" w:rsidRDefault="009C166C">
        <w:pPr>
          <w:pStyle w:val="Footer"/>
          <w:jc w:val="center"/>
        </w:pPr>
        <w:r>
          <w:fldChar w:fldCharType="begin"/>
        </w:r>
        <w:r>
          <w:instrText xml:space="preserve"> PAGE   \* MERGEFORMAT </w:instrText>
        </w:r>
        <w:r>
          <w:fldChar w:fldCharType="separate"/>
        </w:r>
        <w:r w:rsidR="004C7EE9">
          <w:rPr>
            <w:noProof/>
          </w:rPr>
          <w:t>1</w:t>
        </w:r>
        <w:r>
          <w:rPr>
            <w:noProof/>
          </w:rPr>
          <w:fldChar w:fldCharType="end"/>
        </w:r>
      </w:p>
    </w:sdtContent>
  </w:sdt>
  <w:p w:rsidR="009C166C" w:rsidRDefault="009C16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39B" w:rsidRDefault="0037239B" w:rsidP="009C166C">
      <w:pPr>
        <w:spacing w:after="0" w:line="240" w:lineRule="auto"/>
      </w:pPr>
      <w:r>
        <w:separator/>
      </w:r>
    </w:p>
  </w:footnote>
  <w:footnote w:type="continuationSeparator" w:id="0">
    <w:p w:rsidR="0037239B" w:rsidRDefault="0037239B" w:rsidP="009C16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F71EB7"/>
    <w:multiLevelType w:val="hybridMultilevel"/>
    <w:tmpl w:val="0D107F24"/>
    <w:lvl w:ilvl="0" w:tplc="09DA456E">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3D87020"/>
    <w:multiLevelType w:val="hybridMultilevel"/>
    <w:tmpl w:val="83782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5E35E9"/>
    <w:multiLevelType w:val="hybridMultilevel"/>
    <w:tmpl w:val="D61A4ACC"/>
    <w:lvl w:ilvl="0" w:tplc="D05A87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EAE"/>
    <w:rsid w:val="000039DB"/>
    <w:rsid w:val="0005188B"/>
    <w:rsid w:val="00133A69"/>
    <w:rsid w:val="0037239B"/>
    <w:rsid w:val="00424999"/>
    <w:rsid w:val="004C7EE9"/>
    <w:rsid w:val="00663FF8"/>
    <w:rsid w:val="00855BAD"/>
    <w:rsid w:val="0088006F"/>
    <w:rsid w:val="009C166C"/>
    <w:rsid w:val="00A13EB0"/>
    <w:rsid w:val="00A9262B"/>
    <w:rsid w:val="00AD4747"/>
    <w:rsid w:val="00BB2758"/>
    <w:rsid w:val="00C00861"/>
    <w:rsid w:val="00D447AE"/>
    <w:rsid w:val="00E40419"/>
    <w:rsid w:val="00EA5891"/>
    <w:rsid w:val="00ED3EAE"/>
    <w:rsid w:val="00EE4424"/>
    <w:rsid w:val="00F70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105F20-DF87-4C26-817A-207D6A8FF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E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EAE"/>
    <w:pPr>
      <w:ind w:left="720"/>
      <w:contextualSpacing/>
    </w:pPr>
  </w:style>
  <w:style w:type="paragraph" w:styleId="BalloonText">
    <w:name w:val="Balloon Text"/>
    <w:basedOn w:val="Normal"/>
    <w:link w:val="BalloonTextChar"/>
    <w:uiPriority w:val="99"/>
    <w:semiHidden/>
    <w:unhideWhenUsed/>
    <w:rsid w:val="00ED3E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EAE"/>
    <w:rPr>
      <w:rFonts w:ascii="Tahoma" w:hAnsi="Tahoma" w:cs="Tahoma"/>
      <w:sz w:val="16"/>
      <w:szCs w:val="16"/>
    </w:rPr>
  </w:style>
  <w:style w:type="character" w:styleId="Hyperlink">
    <w:name w:val="Hyperlink"/>
    <w:basedOn w:val="DefaultParagraphFont"/>
    <w:uiPriority w:val="99"/>
    <w:unhideWhenUsed/>
    <w:rsid w:val="00133A69"/>
    <w:rPr>
      <w:color w:val="0000FF" w:themeColor="hyperlink"/>
      <w:u w:val="single"/>
    </w:rPr>
  </w:style>
  <w:style w:type="paragraph" w:styleId="Header">
    <w:name w:val="header"/>
    <w:basedOn w:val="Normal"/>
    <w:link w:val="HeaderChar"/>
    <w:uiPriority w:val="99"/>
    <w:unhideWhenUsed/>
    <w:rsid w:val="009C16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66C"/>
  </w:style>
  <w:style w:type="paragraph" w:styleId="Footer">
    <w:name w:val="footer"/>
    <w:basedOn w:val="Normal"/>
    <w:link w:val="FooterChar"/>
    <w:uiPriority w:val="99"/>
    <w:unhideWhenUsed/>
    <w:rsid w:val="009C16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242712">
      <w:bodyDiv w:val="1"/>
      <w:marLeft w:val="0"/>
      <w:marRight w:val="0"/>
      <w:marTop w:val="0"/>
      <w:marBottom w:val="0"/>
      <w:divBdr>
        <w:top w:val="none" w:sz="0" w:space="0" w:color="auto"/>
        <w:left w:val="none" w:sz="0" w:space="0" w:color="auto"/>
        <w:bottom w:val="none" w:sz="0" w:space="0" w:color="auto"/>
        <w:right w:val="none" w:sz="0" w:space="0" w:color="auto"/>
      </w:divBdr>
    </w:div>
    <w:div w:id="94565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Teddy</dc:creator>
  <cp:lastModifiedBy>Hillary Ochieng</cp:lastModifiedBy>
  <cp:revision>29</cp:revision>
  <dcterms:created xsi:type="dcterms:W3CDTF">2026-02-18T09:32:00Z</dcterms:created>
  <dcterms:modified xsi:type="dcterms:W3CDTF">2026-04-13T15:28:00Z</dcterms:modified>
</cp:coreProperties>
</file>