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01FF" w:rsidRPr="002E01FF" w:rsidRDefault="002E01FF" w:rsidP="002E01F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1FF" w:rsidRPr="002E01FF" w:rsidRDefault="002E01FF" w:rsidP="002E01F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2E01FF" w:rsidRPr="002E01FF" w:rsidRDefault="002E01FF" w:rsidP="002E01F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2E01FF" w:rsidRPr="002E01FF" w:rsidRDefault="00954DA2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</w:t>
      </w:r>
      <w:r w:rsidR="002E01FF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 w:rsidR="00A829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DEC </w:t>
      </w:r>
      <w:r w:rsidR="002E01FF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 TRIMESTER </w:t>
      </w:r>
    </w:p>
    <w:p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6C461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BACHELOR 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 INTERNATIONAL RELATIONS &amp; DIPLOMACY</w:t>
      </w:r>
    </w:p>
    <w:p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521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103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C31B6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INTRODUCTION TO </w:t>
      </w:r>
      <w:r w:rsidR="00AF54B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INTERNATIONAL </w:t>
      </w:r>
      <w:r w:rsidR="00AF54BC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CONFLICT </w:t>
      </w:r>
      <w:r w:rsidR="00AF54B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MANAGEMENT </w:t>
      </w:r>
    </w:p>
    <w:p w:rsidR="006C7E05" w:rsidRDefault="006C7E05" w:rsidP="006C7E05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6C7E05" w:rsidRDefault="006C7E05" w:rsidP="006C7E05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DATE:</w:t>
      </w:r>
      <w:r w:rsidR="00527267">
        <w:rPr>
          <w:rFonts w:ascii="Times New Roman" w:eastAsia="Times New Roman" w:hAnsi="Times New Roman"/>
          <w:b/>
          <w:sz w:val="24"/>
          <w:szCs w:val="24"/>
        </w:rPr>
        <w:t>2</w:t>
      </w:r>
      <w:r w:rsidR="00527267" w:rsidRPr="00527267">
        <w:rPr>
          <w:rFonts w:ascii="Times New Roman" w:eastAsia="Times New Roman" w:hAnsi="Times New Roman"/>
          <w:b/>
          <w:sz w:val="24"/>
          <w:szCs w:val="24"/>
          <w:vertAlign w:val="superscript"/>
        </w:rPr>
        <w:t>nd</w:t>
      </w:r>
      <w:r w:rsidR="00527267">
        <w:rPr>
          <w:rFonts w:ascii="Times New Roman" w:eastAsia="Times New Roman" w:hAnsi="Times New Roman"/>
          <w:b/>
          <w:sz w:val="24"/>
          <w:szCs w:val="24"/>
        </w:rPr>
        <w:t xml:space="preserve"> DECEMBER</w:t>
      </w:r>
      <w:r>
        <w:rPr>
          <w:rFonts w:ascii="Times New Roman" w:eastAsia="Times New Roman" w:hAnsi="Times New Roman"/>
          <w:b/>
          <w:sz w:val="24"/>
          <w:szCs w:val="24"/>
        </w:rPr>
        <w:t>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6C7E05" w:rsidRDefault="006C7E05" w:rsidP="006C7E05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6C7E05" w:rsidRDefault="006C7E05" w:rsidP="006C7E05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6C7E05" w:rsidRDefault="006C7E05" w:rsidP="00527267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6C7E05" w:rsidRDefault="006C7E05" w:rsidP="00527267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6C7E05" w:rsidRDefault="006C7E05" w:rsidP="00527267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6C7E05" w:rsidRDefault="006C7E05" w:rsidP="00527267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6C7E05" w:rsidRDefault="006C7E05" w:rsidP="00527267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6C7E05" w:rsidRDefault="006C7E05" w:rsidP="00527267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6C7E05" w:rsidRDefault="006C7E05" w:rsidP="00527267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6C7E05" w:rsidRDefault="006C7E05" w:rsidP="00527267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6C7E05" w:rsidRDefault="006C7E05" w:rsidP="00527267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6C7E05" w:rsidRDefault="006C7E05" w:rsidP="00527267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6C7E05" w:rsidRDefault="006C7E05" w:rsidP="00527267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2E01FF" w:rsidRPr="002E01FF" w:rsidRDefault="002E01FF" w:rsidP="00527267">
      <w:pPr>
        <w:autoSpaceDE w:val="0"/>
        <w:autoSpaceDN w:val="0"/>
        <w:adjustRightInd w:val="0"/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2E01FF" w:rsidRPr="002E01FF" w:rsidRDefault="002E01FF" w:rsidP="002E01F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740357" w:rsidRPr="00527267" w:rsidRDefault="00740357" w:rsidP="00527267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527267"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A: C</w:t>
      </w:r>
      <w:r w:rsidR="00FF5981" w:rsidRPr="00527267">
        <w:rPr>
          <w:rFonts w:ascii="Times New Roman" w:eastAsia="Calibri" w:hAnsi="Times New Roman" w:cs="Times New Roman"/>
          <w:b/>
          <w:sz w:val="24"/>
          <w:szCs w:val="24"/>
        </w:rPr>
        <w:t>O</w:t>
      </w:r>
      <w:r w:rsidRPr="00527267">
        <w:rPr>
          <w:rFonts w:ascii="Times New Roman" w:eastAsia="Calibri" w:hAnsi="Times New Roman" w:cs="Times New Roman"/>
          <w:b/>
          <w:sz w:val="24"/>
          <w:szCs w:val="24"/>
        </w:rPr>
        <w:t>MPULSORY QUESTION</w:t>
      </w:r>
    </w:p>
    <w:p w:rsidR="002E01FF" w:rsidRPr="00740357" w:rsidRDefault="002E01FF" w:rsidP="00C35B5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740357">
        <w:rPr>
          <w:rFonts w:ascii="Times New Roman" w:eastAsia="Calibri" w:hAnsi="Times New Roman" w:cs="Times New Roman"/>
          <w:b/>
          <w:sz w:val="24"/>
          <w:szCs w:val="24"/>
        </w:rPr>
        <w:t xml:space="preserve">QUESTION ONE </w:t>
      </w:r>
    </w:p>
    <w:p w:rsidR="00B60994" w:rsidRPr="00B60994" w:rsidRDefault="00B60994" w:rsidP="00B60994">
      <w:pPr>
        <w:pStyle w:val="ListParagraph"/>
        <w:numPr>
          <w:ilvl w:val="0"/>
          <w:numId w:val="17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Peace and Conflict studies is multidisciplinary. Explain </w:t>
      </w:r>
      <w:r w:rsidR="00D93E82">
        <w:rPr>
          <w:rFonts w:ascii="Times New Roman" w:eastAsia="Calibri" w:hAnsi="Times New Roman" w:cs="Times New Roman"/>
          <w:bCs/>
          <w:sz w:val="24"/>
          <w:szCs w:val="24"/>
        </w:rPr>
        <w:t xml:space="preserve">the statement. </w:t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(3</w:t>
      </w:r>
      <w:r w:rsidR="00527267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527267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ar</w:t>
      </w:r>
      <w:r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ks)</w:t>
      </w:r>
    </w:p>
    <w:p w:rsidR="00B60994" w:rsidRPr="00B60994" w:rsidRDefault="00B60994" w:rsidP="00B60994">
      <w:pPr>
        <w:pStyle w:val="ListParagraph"/>
        <w:numPr>
          <w:ilvl w:val="0"/>
          <w:numId w:val="17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>Give the meaning of the following terms in peace and conflict studies</w:t>
      </w:r>
      <w:r w:rsidR="00C50FCF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(6 m</w:t>
      </w:r>
      <w:r w:rsidR="002D6C59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ar</w:t>
      </w:r>
      <w:r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ks)</w:t>
      </w:r>
    </w:p>
    <w:p w:rsidR="00B60994" w:rsidRPr="00B60994" w:rsidRDefault="00B60994" w:rsidP="00E90D77">
      <w:pPr>
        <w:pStyle w:val="ListParagraph"/>
        <w:numPr>
          <w:ilvl w:val="0"/>
          <w:numId w:val="20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Ceasefire </w:t>
      </w:r>
    </w:p>
    <w:p w:rsidR="00B60994" w:rsidRPr="00B60994" w:rsidRDefault="00B60994" w:rsidP="00E90D77">
      <w:pPr>
        <w:pStyle w:val="ListParagraph"/>
        <w:numPr>
          <w:ilvl w:val="0"/>
          <w:numId w:val="20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Peace </w:t>
      </w:r>
    </w:p>
    <w:p w:rsidR="00B60994" w:rsidRPr="00B60994" w:rsidRDefault="00B60994" w:rsidP="00E90D77">
      <w:pPr>
        <w:pStyle w:val="ListParagraph"/>
        <w:numPr>
          <w:ilvl w:val="0"/>
          <w:numId w:val="20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Zero-Sum game </w:t>
      </w:r>
    </w:p>
    <w:p w:rsidR="00B60994" w:rsidRPr="00B60994" w:rsidRDefault="00B60994" w:rsidP="00B60994">
      <w:pPr>
        <w:pStyle w:val="ListParagraph"/>
        <w:numPr>
          <w:ilvl w:val="0"/>
          <w:numId w:val="17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>Outline the contribution of John Burton in Conflict studies</w:t>
      </w:r>
      <w:r w:rsidR="008709AF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(3 marks)</w:t>
      </w:r>
    </w:p>
    <w:p w:rsidR="00B60994" w:rsidRDefault="00B60994" w:rsidP="00B60994">
      <w:pPr>
        <w:pStyle w:val="ListParagraph"/>
        <w:numPr>
          <w:ilvl w:val="0"/>
          <w:numId w:val="17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>E</w:t>
      </w:r>
      <w:r w:rsidR="00851996">
        <w:rPr>
          <w:rFonts w:ascii="Times New Roman" w:eastAsia="Calibri" w:hAnsi="Times New Roman" w:cs="Times New Roman"/>
          <w:bCs/>
          <w:sz w:val="24"/>
          <w:szCs w:val="24"/>
        </w:rPr>
        <w:t xml:space="preserve">xamine </w:t>
      </w:r>
      <w:r w:rsidRPr="00B60994">
        <w:rPr>
          <w:rFonts w:ascii="Times New Roman" w:eastAsia="Calibri" w:hAnsi="Times New Roman" w:cs="Times New Roman"/>
          <w:bCs/>
          <w:sz w:val="24"/>
          <w:szCs w:val="24"/>
        </w:rPr>
        <w:t>the impact of conflict in Africa</w:t>
      </w:r>
      <w:r w:rsidR="008709AF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(12</w:t>
      </w:r>
      <w:r w:rsidR="00527267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2D6C59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ar</w:t>
      </w:r>
      <w:r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ks)</w:t>
      </w:r>
    </w:p>
    <w:p w:rsidR="00B60994" w:rsidRDefault="00B60994" w:rsidP="00C35B5F">
      <w:pPr>
        <w:pStyle w:val="ListParagraph"/>
        <w:numPr>
          <w:ilvl w:val="0"/>
          <w:numId w:val="17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Identify six </w:t>
      </w:r>
      <w:r w:rsidR="007E5C75">
        <w:rPr>
          <w:rFonts w:ascii="Times New Roman" w:eastAsia="Calibri" w:hAnsi="Times New Roman" w:cs="Times New Roman"/>
          <w:bCs/>
          <w:sz w:val="24"/>
          <w:szCs w:val="24"/>
        </w:rPr>
        <w:t xml:space="preserve">major </w:t>
      </w:r>
      <w:r>
        <w:rPr>
          <w:rFonts w:ascii="Times New Roman" w:eastAsia="Calibri" w:hAnsi="Times New Roman" w:cs="Times New Roman"/>
          <w:bCs/>
          <w:sz w:val="24"/>
          <w:szCs w:val="24"/>
        </w:rPr>
        <w:t>dimensions of conflict analysis</w:t>
      </w:r>
      <w:r w:rsidR="008709AF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(6 marks)</w:t>
      </w:r>
    </w:p>
    <w:p w:rsidR="00527267" w:rsidRDefault="00527267" w:rsidP="00740357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:rsidR="00740357" w:rsidRPr="00527267" w:rsidRDefault="00740357" w:rsidP="00527267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527267">
        <w:rPr>
          <w:rFonts w:ascii="Times New Roman" w:eastAsia="Calibri" w:hAnsi="Times New Roman" w:cs="Times New Roman"/>
          <w:b/>
          <w:sz w:val="24"/>
          <w:szCs w:val="24"/>
        </w:rPr>
        <w:t>SECTION B: ANSWER ANY TWO QUESTIONS</w:t>
      </w:r>
    </w:p>
    <w:p w:rsidR="00527267" w:rsidRDefault="00527267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5F01F5" w:rsidRPr="00E64C95" w:rsidRDefault="002E01FF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E64C95">
        <w:rPr>
          <w:rFonts w:ascii="Times New Roman" w:eastAsia="Calibri" w:hAnsi="Times New Roman" w:cs="Times New Roman"/>
          <w:b/>
          <w:sz w:val="24"/>
          <w:szCs w:val="24"/>
        </w:rPr>
        <w:t xml:space="preserve">QUESTION TWO </w:t>
      </w:r>
    </w:p>
    <w:p w:rsidR="002E01FF" w:rsidRDefault="0040618F" w:rsidP="005F01F5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5F01F5">
        <w:rPr>
          <w:rFonts w:ascii="Times New Roman" w:eastAsia="Calibri" w:hAnsi="Times New Roman" w:cs="Times New Roman"/>
          <w:bCs/>
          <w:sz w:val="24"/>
          <w:szCs w:val="24"/>
        </w:rPr>
        <w:t>D</w:t>
      </w:r>
      <w:r w:rsidR="00AC4563">
        <w:rPr>
          <w:rFonts w:ascii="Times New Roman" w:eastAsia="Calibri" w:hAnsi="Times New Roman" w:cs="Times New Roman"/>
          <w:bCs/>
          <w:sz w:val="24"/>
          <w:szCs w:val="24"/>
        </w:rPr>
        <w:t xml:space="preserve">escribe </w:t>
      </w:r>
      <w:r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any five stages </w:t>
      </w:r>
      <w:r w:rsidR="00ED7AA9"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of </w:t>
      </w:r>
      <w:r w:rsidR="00ED7AA9">
        <w:rPr>
          <w:rFonts w:ascii="Times New Roman" w:eastAsia="Calibri" w:hAnsi="Times New Roman" w:cs="Times New Roman"/>
          <w:bCs/>
          <w:sz w:val="24"/>
          <w:szCs w:val="24"/>
        </w:rPr>
        <w:t>conflict</w:t>
      </w:r>
      <w:r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 cycle</w:t>
      </w:r>
      <w:r w:rsidR="00B34599">
        <w:rPr>
          <w:rFonts w:ascii="Times New Roman" w:eastAsia="Calibri" w:hAnsi="Times New Roman" w:cs="Times New Roman"/>
          <w:bCs/>
          <w:sz w:val="24"/>
          <w:szCs w:val="24"/>
        </w:rPr>
        <w:t xml:space="preserve">s. </w:t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(15 marks)</w:t>
      </w:r>
    </w:p>
    <w:p w:rsidR="005F01F5" w:rsidRPr="00F35305" w:rsidRDefault="00CA04FF" w:rsidP="00665FB4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Evaluate the nature and nurture debate in classification of conflict theories</w:t>
      </w:r>
      <w:r w:rsidR="00E14175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="005F01F5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(5 marks)</w:t>
      </w:r>
    </w:p>
    <w:p w:rsidR="00527267" w:rsidRDefault="00527267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665FB4" w:rsidRPr="00E64C95" w:rsidRDefault="002E01FF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E64C95">
        <w:rPr>
          <w:rFonts w:ascii="Times New Roman" w:eastAsia="Calibri" w:hAnsi="Times New Roman" w:cs="Times New Roman"/>
          <w:b/>
          <w:sz w:val="24"/>
          <w:szCs w:val="24"/>
        </w:rPr>
        <w:t xml:space="preserve">QUESTION THREE </w:t>
      </w:r>
    </w:p>
    <w:p w:rsidR="002E01FF" w:rsidRPr="00D2001E" w:rsidRDefault="00A42E26" w:rsidP="00D2001E">
      <w:pPr>
        <w:pStyle w:val="ListParagraph"/>
        <w:numPr>
          <w:ilvl w:val="0"/>
          <w:numId w:val="16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Explain the origin of the UN Agenda for Peace. Identify and </w:t>
      </w:r>
      <w:r w:rsidR="00F161B8">
        <w:rPr>
          <w:rFonts w:ascii="Times New Roman" w:eastAsia="Calibri" w:hAnsi="Times New Roman" w:cs="Times New Roman"/>
          <w:bCs/>
          <w:sz w:val="24"/>
          <w:szCs w:val="24"/>
        </w:rPr>
        <w:t>examine the three elements of Agenda for Peace</w:t>
      </w:r>
      <w:r w:rsidR="00B34599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ED7AA9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(1</w:t>
      </w:r>
      <w:r w:rsidR="00F161B8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 </w:t>
      </w:r>
      <w:r w:rsidR="00665FB4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  <w:r w:rsidR="00F161B8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 w:rsidR="00F161B8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:rsidR="004E0157" w:rsidRPr="00D2001E" w:rsidRDefault="005A2CBF" w:rsidP="00D2001E">
      <w:pPr>
        <w:pStyle w:val="ListParagraph"/>
        <w:numPr>
          <w:ilvl w:val="0"/>
          <w:numId w:val="16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Describe </w:t>
      </w:r>
      <w:r w:rsidR="00D114BB" w:rsidRPr="00D2001E">
        <w:rPr>
          <w:rFonts w:ascii="Times New Roman" w:eastAsia="Calibri" w:hAnsi="Times New Roman" w:cs="Times New Roman"/>
          <w:bCs/>
          <w:sz w:val="24"/>
          <w:szCs w:val="24"/>
        </w:rPr>
        <w:t xml:space="preserve">the </w:t>
      </w:r>
      <w:r w:rsidR="00F161B8">
        <w:rPr>
          <w:rFonts w:ascii="Times New Roman" w:eastAsia="Calibri" w:hAnsi="Times New Roman" w:cs="Times New Roman"/>
          <w:bCs/>
          <w:sz w:val="24"/>
          <w:szCs w:val="24"/>
        </w:rPr>
        <w:t xml:space="preserve">main </w:t>
      </w:r>
      <w:r w:rsidR="00D114BB" w:rsidRPr="00D2001E">
        <w:rPr>
          <w:rFonts w:ascii="Times New Roman" w:eastAsia="Calibri" w:hAnsi="Times New Roman" w:cs="Times New Roman"/>
          <w:bCs/>
          <w:sz w:val="24"/>
          <w:szCs w:val="24"/>
        </w:rPr>
        <w:t>stages of mediation in conflict resolution</w:t>
      </w:r>
      <w:r w:rsidR="00D011D1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D114BB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B84A6D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8 </w:t>
      </w:r>
      <w:r w:rsidR="00D114BB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:rsidR="00527267" w:rsidRDefault="00527267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2E01FF" w:rsidRPr="00E64C95" w:rsidRDefault="002E01FF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E64C95">
        <w:rPr>
          <w:rFonts w:ascii="Times New Roman" w:eastAsia="Calibri" w:hAnsi="Times New Roman" w:cs="Times New Roman"/>
          <w:b/>
          <w:sz w:val="24"/>
          <w:szCs w:val="24"/>
        </w:rPr>
        <w:t xml:space="preserve">QUESTION FOUR </w:t>
      </w:r>
    </w:p>
    <w:p w:rsidR="00665FB4" w:rsidRPr="004E0157" w:rsidRDefault="00D529A3" w:rsidP="004E0157">
      <w:pPr>
        <w:pStyle w:val="ListParagraph"/>
        <w:numPr>
          <w:ilvl w:val="0"/>
          <w:numId w:val="13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Discuss </w:t>
      </w:r>
      <w:r w:rsidR="00EA3C55">
        <w:rPr>
          <w:rFonts w:ascii="Times New Roman" w:eastAsia="Calibri" w:hAnsi="Times New Roman" w:cs="Times New Roman"/>
          <w:bCs/>
          <w:sz w:val="24"/>
          <w:szCs w:val="24"/>
        </w:rPr>
        <w:t xml:space="preserve">the role of Regional Organizations </w:t>
      </w:r>
      <w:r>
        <w:rPr>
          <w:rFonts w:ascii="Times New Roman" w:eastAsia="Calibri" w:hAnsi="Times New Roman" w:cs="Times New Roman"/>
          <w:bCs/>
          <w:sz w:val="24"/>
          <w:szCs w:val="24"/>
        </w:rPr>
        <w:t>i</w:t>
      </w:r>
      <w:r w:rsidR="00EA3C55">
        <w:rPr>
          <w:rFonts w:ascii="Times New Roman" w:eastAsia="Calibri" w:hAnsi="Times New Roman" w:cs="Times New Roman"/>
          <w:bCs/>
          <w:sz w:val="24"/>
          <w:szCs w:val="24"/>
        </w:rPr>
        <w:t xml:space="preserve">n Conflict </w:t>
      </w:r>
      <w:r w:rsidR="00454D2B">
        <w:rPr>
          <w:rFonts w:ascii="Times New Roman" w:eastAsia="Calibri" w:hAnsi="Times New Roman" w:cs="Times New Roman"/>
          <w:bCs/>
          <w:sz w:val="24"/>
          <w:szCs w:val="24"/>
        </w:rPr>
        <w:t>Management</w:t>
      </w:r>
      <w:r w:rsidR="00B838F4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="00527267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454D2B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665FB4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15 marks)</w:t>
      </w:r>
    </w:p>
    <w:p w:rsidR="00AA5031" w:rsidRPr="004E0157" w:rsidRDefault="00D2001E" w:rsidP="004E0157">
      <w:pPr>
        <w:pStyle w:val="ListParagraph"/>
        <w:numPr>
          <w:ilvl w:val="0"/>
          <w:numId w:val="13"/>
        </w:numPr>
        <w:spacing w:after="200" w:line="276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Identify the components of African Union Peace and Security </w:t>
      </w:r>
      <w:r w:rsidR="00163FDD">
        <w:rPr>
          <w:rFonts w:ascii="Times New Roman" w:eastAsia="Calibri" w:hAnsi="Times New Roman" w:cs="Times New Roman"/>
          <w:bCs/>
          <w:sz w:val="24"/>
          <w:szCs w:val="24"/>
        </w:rPr>
        <w:t>A</w:t>
      </w:r>
      <w:r>
        <w:rPr>
          <w:rFonts w:ascii="Times New Roman" w:eastAsia="Calibri" w:hAnsi="Times New Roman" w:cs="Times New Roman"/>
          <w:bCs/>
          <w:sz w:val="24"/>
          <w:szCs w:val="24"/>
        </w:rPr>
        <w:t>rchitecture</w:t>
      </w:r>
      <w:r w:rsidR="00B838F4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="00AA5031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(5</w:t>
      </w:r>
      <w:r w:rsidR="00527267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4E0157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marks</w:t>
      </w:r>
      <w:r w:rsidR="00AA5031" w:rsidRPr="00527267"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:rsidR="002E01FF" w:rsidRPr="002E01FF" w:rsidRDefault="002E01FF" w:rsidP="002E01FF">
      <w:pPr>
        <w:tabs>
          <w:tab w:val="left" w:pos="42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27267" w:rsidRDefault="00527267" w:rsidP="002E01FF">
      <w:pPr>
        <w:tabs>
          <w:tab w:val="left" w:pos="42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2E01FF" w:rsidRPr="00E64C95" w:rsidRDefault="002E01FF" w:rsidP="002E01FF">
      <w:pPr>
        <w:tabs>
          <w:tab w:val="left" w:pos="42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64C9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QUESTION FIVE </w:t>
      </w:r>
    </w:p>
    <w:p w:rsidR="00527267" w:rsidRDefault="00DC258A" w:rsidP="00D732AE">
      <w:pPr>
        <w:pStyle w:val="ListParagraph"/>
        <w:numPr>
          <w:ilvl w:val="0"/>
          <w:numId w:val="11"/>
        </w:numPr>
        <w:tabs>
          <w:tab w:val="left" w:pos="425"/>
        </w:tabs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80A5B">
        <w:rPr>
          <w:rFonts w:ascii="Times New Roman" w:eastAsia="Calibri" w:hAnsi="Times New Roman" w:cs="Times New Roman"/>
          <w:sz w:val="24"/>
          <w:szCs w:val="24"/>
        </w:rPr>
        <w:t xml:space="preserve">Analyze </w:t>
      </w:r>
      <w:r w:rsidRPr="00ED7AA9">
        <w:rPr>
          <w:rFonts w:ascii="Times New Roman" w:eastAsia="Calibri" w:hAnsi="Times New Roman" w:cs="Times New Roman"/>
          <w:b/>
          <w:bCs/>
          <w:sz w:val="24"/>
          <w:szCs w:val="24"/>
        </w:rPr>
        <w:t>either</w:t>
      </w:r>
      <w:r w:rsidRPr="00080A5B">
        <w:rPr>
          <w:rFonts w:ascii="Times New Roman" w:eastAsia="Calibri" w:hAnsi="Times New Roman" w:cs="Times New Roman"/>
          <w:sz w:val="24"/>
          <w:szCs w:val="24"/>
        </w:rPr>
        <w:t xml:space="preserve"> the Ethiopia- Tigray conflict </w:t>
      </w:r>
      <w:r w:rsidRPr="00ED7AA9">
        <w:rPr>
          <w:rFonts w:ascii="Times New Roman" w:eastAsia="Calibri" w:hAnsi="Times New Roman" w:cs="Times New Roman"/>
          <w:b/>
          <w:bCs/>
          <w:sz w:val="24"/>
          <w:szCs w:val="24"/>
        </w:rPr>
        <w:t>or</w:t>
      </w:r>
      <w:r w:rsidRPr="00080A5B">
        <w:rPr>
          <w:rFonts w:ascii="Times New Roman" w:eastAsia="Calibri" w:hAnsi="Times New Roman" w:cs="Times New Roman"/>
          <w:sz w:val="24"/>
          <w:szCs w:val="24"/>
        </w:rPr>
        <w:t xml:space="preserve"> Russia- Ukrain</w:t>
      </w:r>
      <w:r w:rsidR="00451EDF">
        <w:rPr>
          <w:rFonts w:ascii="Times New Roman" w:eastAsia="Calibri" w:hAnsi="Times New Roman" w:cs="Times New Roman"/>
          <w:sz w:val="24"/>
          <w:szCs w:val="24"/>
        </w:rPr>
        <w:t>e</w:t>
      </w:r>
      <w:r w:rsidRPr="00080A5B">
        <w:rPr>
          <w:rFonts w:ascii="Times New Roman" w:eastAsia="Calibri" w:hAnsi="Times New Roman" w:cs="Times New Roman"/>
          <w:sz w:val="24"/>
          <w:szCs w:val="24"/>
        </w:rPr>
        <w:t xml:space="preserve"> Conflict</w:t>
      </w:r>
      <w:r w:rsidR="009829F5">
        <w:rPr>
          <w:rFonts w:ascii="Times New Roman" w:eastAsia="Calibri" w:hAnsi="Times New Roman" w:cs="Times New Roman"/>
          <w:sz w:val="24"/>
          <w:szCs w:val="24"/>
        </w:rPr>
        <w:t xml:space="preserve">. In the analysis include the </w:t>
      </w:r>
      <w:r w:rsidR="003F5CDC">
        <w:rPr>
          <w:rFonts w:ascii="Times New Roman" w:eastAsia="Calibri" w:hAnsi="Times New Roman" w:cs="Times New Roman"/>
          <w:sz w:val="24"/>
          <w:szCs w:val="24"/>
        </w:rPr>
        <w:t xml:space="preserve">historical </w:t>
      </w:r>
      <w:r w:rsidR="009829F5">
        <w:rPr>
          <w:rFonts w:ascii="Times New Roman" w:eastAsia="Calibri" w:hAnsi="Times New Roman" w:cs="Times New Roman"/>
          <w:sz w:val="24"/>
          <w:szCs w:val="24"/>
        </w:rPr>
        <w:t>background, p</w:t>
      </w:r>
      <w:r w:rsidR="003F5CDC">
        <w:rPr>
          <w:rFonts w:ascii="Times New Roman" w:eastAsia="Calibri" w:hAnsi="Times New Roman" w:cs="Times New Roman"/>
          <w:sz w:val="24"/>
          <w:szCs w:val="24"/>
        </w:rPr>
        <w:t>l</w:t>
      </w:r>
      <w:r w:rsidR="009829F5">
        <w:rPr>
          <w:rFonts w:ascii="Times New Roman" w:eastAsia="Calibri" w:hAnsi="Times New Roman" w:cs="Times New Roman"/>
          <w:sz w:val="24"/>
          <w:szCs w:val="24"/>
        </w:rPr>
        <w:t xml:space="preserve">ayers and peace processes among other things. </w:t>
      </w:r>
    </w:p>
    <w:p w:rsidR="00080A5B" w:rsidRPr="00527267" w:rsidRDefault="00527267" w:rsidP="00527267">
      <w:pPr>
        <w:pStyle w:val="ListParagraph"/>
        <w:tabs>
          <w:tab w:val="left" w:pos="42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DC258A" w:rsidRPr="00527267">
        <w:rPr>
          <w:rFonts w:ascii="Times New Roman" w:eastAsia="Calibri" w:hAnsi="Times New Roman" w:cs="Times New Roman"/>
          <w:b/>
          <w:sz w:val="24"/>
          <w:szCs w:val="24"/>
        </w:rPr>
        <w:t>(15 marks)</w:t>
      </w:r>
    </w:p>
    <w:p w:rsidR="00D732AE" w:rsidRPr="00D732AE" w:rsidRDefault="00D732AE" w:rsidP="00D732AE">
      <w:pPr>
        <w:pStyle w:val="ListParagraph"/>
        <w:tabs>
          <w:tab w:val="left" w:pos="425"/>
        </w:tabs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0" w:name="_GoBack"/>
      <w:bookmarkEnd w:id="0"/>
    </w:p>
    <w:p w:rsidR="00DC258A" w:rsidRPr="00527267" w:rsidRDefault="00DC258A" w:rsidP="00080A5B">
      <w:pPr>
        <w:pStyle w:val="ListParagraph"/>
        <w:numPr>
          <w:ilvl w:val="0"/>
          <w:numId w:val="11"/>
        </w:numPr>
        <w:tabs>
          <w:tab w:val="left" w:pos="425"/>
        </w:tabs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080A5B">
        <w:rPr>
          <w:rFonts w:ascii="Times New Roman" w:eastAsia="Calibri" w:hAnsi="Times New Roman" w:cs="Times New Roman"/>
          <w:sz w:val="24"/>
          <w:szCs w:val="24"/>
        </w:rPr>
        <w:t>In the case selected in (</w:t>
      </w:r>
      <w:r w:rsidR="00D732AE">
        <w:rPr>
          <w:rFonts w:ascii="Times New Roman" w:eastAsia="Calibri" w:hAnsi="Times New Roman" w:cs="Times New Roman"/>
          <w:sz w:val="24"/>
          <w:szCs w:val="24"/>
        </w:rPr>
        <w:t>a</w:t>
      </w:r>
      <w:r w:rsidRPr="00080A5B">
        <w:rPr>
          <w:rFonts w:ascii="Times New Roman" w:eastAsia="Calibri" w:hAnsi="Times New Roman" w:cs="Times New Roman"/>
          <w:sz w:val="24"/>
          <w:szCs w:val="24"/>
        </w:rPr>
        <w:t>) above, evaluate the chances for conflict resolution</w:t>
      </w:r>
      <w:r w:rsidR="009A5073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27267">
        <w:rPr>
          <w:rFonts w:ascii="Times New Roman" w:eastAsia="Calibri" w:hAnsi="Times New Roman" w:cs="Times New Roman"/>
          <w:b/>
          <w:sz w:val="24"/>
          <w:szCs w:val="24"/>
        </w:rPr>
        <w:t>(5 marks)</w:t>
      </w:r>
    </w:p>
    <w:p w:rsidR="002E01FF" w:rsidRDefault="002E01FF"/>
    <w:sectPr w:rsidR="002E01FF" w:rsidSect="00C5731F">
      <w:footerReference w:type="default" r:id="rId8"/>
      <w:pgSz w:w="12240" w:h="15840"/>
      <w:pgMar w:top="900" w:right="1440" w:bottom="990" w:left="1440" w:header="720" w:footer="4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2E62" w:rsidRDefault="00412E62">
      <w:pPr>
        <w:spacing w:after="0" w:line="240" w:lineRule="auto"/>
      </w:pPr>
      <w:r>
        <w:separator/>
      </w:r>
    </w:p>
  </w:endnote>
  <w:endnote w:type="continuationSeparator" w:id="0">
    <w:p w:rsidR="00412E62" w:rsidRDefault="00412E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7814466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5731F" w:rsidRDefault="00C5731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92A24" w:rsidRDefault="00412E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2E62" w:rsidRDefault="00412E62">
      <w:pPr>
        <w:spacing w:after="0" w:line="240" w:lineRule="auto"/>
      </w:pPr>
      <w:r>
        <w:separator/>
      </w:r>
    </w:p>
  </w:footnote>
  <w:footnote w:type="continuationSeparator" w:id="0">
    <w:p w:rsidR="00412E62" w:rsidRDefault="00412E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BD89AE9"/>
    <w:multiLevelType w:val="singleLevel"/>
    <w:tmpl w:val="ABD89AE9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b/>
        <w:bCs/>
      </w:rPr>
    </w:lvl>
  </w:abstractNum>
  <w:abstractNum w:abstractNumId="1">
    <w:nsid w:val="03563A19"/>
    <w:multiLevelType w:val="hybridMultilevel"/>
    <w:tmpl w:val="009A53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7B0051"/>
    <w:multiLevelType w:val="hybridMultilevel"/>
    <w:tmpl w:val="0688FE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C15ABD"/>
    <w:multiLevelType w:val="hybridMultilevel"/>
    <w:tmpl w:val="9C005CC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0F2C50EC"/>
    <w:multiLevelType w:val="hybridMultilevel"/>
    <w:tmpl w:val="76E6D8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8F42A5"/>
    <w:multiLevelType w:val="hybridMultilevel"/>
    <w:tmpl w:val="D41A90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8E84333"/>
    <w:multiLevelType w:val="hybridMultilevel"/>
    <w:tmpl w:val="238046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525D8C"/>
    <w:multiLevelType w:val="hybridMultilevel"/>
    <w:tmpl w:val="2E340DE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>
    <w:nsid w:val="22607868"/>
    <w:multiLevelType w:val="hybridMultilevel"/>
    <w:tmpl w:val="FCE2F0B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AC204C5"/>
    <w:multiLevelType w:val="hybridMultilevel"/>
    <w:tmpl w:val="40CEB1C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97C6A54"/>
    <w:multiLevelType w:val="multilevel"/>
    <w:tmpl w:val="497C6A54"/>
    <w:lvl w:ilvl="0">
      <w:start w:val="1"/>
      <w:numFmt w:val="lowerRoman"/>
      <w:lvlText w:val="%1."/>
      <w:lvlJc w:val="right"/>
      <w:pPr>
        <w:ind w:left="720" w:hanging="36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DD2D79"/>
    <w:multiLevelType w:val="hybridMultilevel"/>
    <w:tmpl w:val="82BE1EA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4F083BF5"/>
    <w:multiLevelType w:val="hybridMultilevel"/>
    <w:tmpl w:val="B5BA4B2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11D0288"/>
    <w:multiLevelType w:val="hybridMultilevel"/>
    <w:tmpl w:val="17FC638C"/>
    <w:lvl w:ilvl="0" w:tplc="0409001B">
      <w:start w:val="1"/>
      <w:numFmt w:val="lowerRoman"/>
      <w:lvlText w:val="%1."/>
      <w:lvlJc w:val="right"/>
      <w:pPr>
        <w:ind w:left="21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>
    <w:nsid w:val="53F65A1E"/>
    <w:multiLevelType w:val="hybridMultilevel"/>
    <w:tmpl w:val="098207F0"/>
    <w:lvl w:ilvl="0" w:tplc="DC0A17E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E4B30BC"/>
    <w:multiLevelType w:val="hybridMultilevel"/>
    <w:tmpl w:val="630E78CE"/>
    <w:lvl w:ilvl="0" w:tplc="BC1CFF3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9E0A6A"/>
    <w:multiLevelType w:val="hybridMultilevel"/>
    <w:tmpl w:val="9196AF3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6224FC"/>
    <w:multiLevelType w:val="hybridMultilevel"/>
    <w:tmpl w:val="34261E3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9B5E79"/>
    <w:multiLevelType w:val="hybridMultilevel"/>
    <w:tmpl w:val="2938A1A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7A85D0E2"/>
    <w:multiLevelType w:val="singleLevel"/>
    <w:tmpl w:val="7A85D0E2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21">
    <w:nsid w:val="7B46008B"/>
    <w:multiLevelType w:val="multilevel"/>
    <w:tmpl w:val="7B46008B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21"/>
  </w:num>
  <w:num w:numId="3">
    <w:abstractNumId w:val="20"/>
  </w:num>
  <w:num w:numId="4">
    <w:abstractNumId w:val="0"/>
  </w:num>
  <w:num w:numId="5">
    <w:abstractNumId w:val="18"/>
  </w:num>
  <w:num w:numId="6">
    <w:abstractNumId w:val="4"/>
  </w:num>
  <w:num w:numId="7">
    <w:abstractNumId w:val="15"/>
  </w:num>
  <w:num w:numId="8">
    <w:abstractNumId w:val="13"/>
  </w:num>
  <w:num w:numId="9">
    <w:abstractNumId w:val="8"/>
  </w:num>
  <w:num w:numId="10">
    <w:abstractNumId w:val="17"/>
  </w:num>
  <w:num w:numId="11">
    <w:abstractNumId w:val="2"/>
  </w:num>
  <w:num w:numId="12">
    <w:abstractNumId w:val="16"/>
  </w:num>
  <w:num w:numId="13">
    <w:abstractNumId w:val="1"/>
  </w:num>
  <w:num w:numId="14">
    <w:abstractNumId w:val="12"/>
  </w:num>
  <w:num w:numId="15">
    <w:abstractNumId w:val="7"/>
  </w:num>
  <w:num w:numId="16">
    <w:abstractNumId w:val="9"/>
  </w:num>
  <w:num w:numId="17">
    <w:abstractNumId w:val="6"/>
  </w:num>
  <w:num w:numId="18">
    <w:abstractNumId w:val="19"/>
  </w:num>
  <w:num w:numId="19">
    <w:abstractNumId w:val="3"/>
  </w:num>
  <w:num w:numId="20">
    <w:abstractNumId w:val="14"/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E01FF"/>
    <w:rsid w:val="00016477"/>
    <w:rsid w:val="00037997"/>
    <w:rsid w:val="000563A4"/>
    <w:rsid w:val="00080A5B"/>
    <w:rsid w:val="000C084C"/>
    <w:rsid w:val="000E6E1A"/>
    <w:rsid w:val="001036E0"/>
    <w:rsid w:val="00163FDD"/>
    <w:rsid w:val="001D232E"/>
    <w:rsid w:val="002D6C59"/>
    <w:rsid w:val="002E01FF"/>
    <w:rsid w:val="00353F9C"/>
    <w:rsid w:val="003F2706"/>
    <w:rsid w:val="003F5CDC"/>
    <w:rsid w:val="0040618F"/>
    <w:rsid w:val="00412E62"/>
    <w:rsid w:val="00451EDF"/>
    <w:rsid w:val="00454D2B"/>
    <w:rsid w:val="00494824"/>
    <w:rsid w:val="004C1936"/>
    <w:rsid w:val="004E0157"/>
    <w:rsid w:val="00521F19"/>
    <w:rsid w:val="00521F1B"/>
    <w:rsid w:val="00524412"/>
    <w:rsid w:val="00527267"/>
    <w:rsid w:val="00534455"/>
    <w:rsid w:val="005A2CBF"/>
    <w:rsid w:val="005F01F5"/>
    <w:rsid w:val="00603054"/>
    <w:rsid w:val="00665FB4"/>
    <w:rsid w:val="0069505E"/>
    <w:rsid w:val="00695B59"/>
    <w:rsid w:val="006C4614"/>
    <w:rsid w:val="006C7E05"/>
    <w:rsid w:val="006D3A29"/>
    <w:rsid w:val="006D7D5A"/>
    <w:rsid w:val="00740357"/>
    <w:rsid w:val="00772A5B"/>
    <w:rsid w:val="007D6B76"/>
    <w:rsid w:val="007E5C75"/>
    <w:rsid w:val="007E62CE"/>
    <w:rsid w:val="007F45E7"/>
    <w:rsid w:val="00800E7C"/>
    <w:rsid w:val="00851996"/>
    <w:rsid w:val="008709AF"/>
    <w:rsid w:val="008E1CDF"/>
    <w:rsid w:val="00954DA2"/>
    <w:rsid w:val="009829F5"/>
    <w:rsid w:val="00985055"/>
    <w:rsid w:val="009A5073"/>
    <w:rsid w:val="00A1671F"/>
    <w:rsid w:val="00A42E26"/>
    <w:rsid w:val="00A82911"/>
    <w:rsid w:val="00AA5031"/>
    <w:rsid w:val="00AA7652"/>
    <w:rsid w:val="00AC4563"/>
    <w:rsid w:val="00AF54BC"/>
    <w:rsid w:val="00B34599"/>
    <w:rsid w:val="00B60994"/>
    <w:rsid w:val="00B75B64"/>
    <w:rsid w:val="00B838F4"/>
    <w:rsid w:val="00B84A6D"/>
    <w:rsid w:val="00B9101A"/>
    <w:rsid w:val="00BC2F48"/>
    <w:rsid w:val="00BF2514"/>
    <w:rsid w:val="00C31B6F"/>
    <w:rsid w:val="00C35B5F"/>
    <w:rsid w:val="00C50FCF"/>
    <w:rsid w:val="00C53137"/>
    <w:rsid w:val="00C5731F"/>
    <w:rsid w:val="00C9275F"/>
    <w:rsid w:val="00CA04FF"/>
    <w:rsid w:val="00CA1248"/>
    <w:rsid w:val="00D011D1"/>
    <w:rsid w:val="00D114BB"/>
    <w:rsid w:val="00D2001E"/>
    <w:rsid w:val="00D529A3"/>
    <w:rsid w:val="00D732AE"/>
    <w:rsid w:val="00D76563"/>
    <w:rsid w:val="00D93E82"/>
    <w:rsid w:val="00DC258A"/>
    <w:rsid w:val="00DE2669"/>
    <w:rsid w:val="00E14175"/>
    <w:rsid w:val="00E64C95"/>
    <w:rsid w:val="00E67157"/>
    <w:rsid w:val="00E90D77"/>
    <w:rsid w:val="00EA3C55"/>
    <w:rsid w:val="00EC0559"/>
    <w:rsid w:val="00ED7AA9"/>
    <w:rsid w:val="00EF02D4"/>
    <w:rsid w:val="00F161B8"/>
    <w:rsid w:val="00F26EB4"/>
    <w:rsid w:val="00F35305"/>
    <w:rsid w:val="00FF59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26AC943-0DE2-4906-919C-EA807040E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E1C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qFormat/>
    <w:rsid w:val="002E01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01FF"/>
  </w:style>
  <w:style w:type="paragraph" w:styleId="ListParagraph">
    <w:name w:val="List Paragraph"/>
    <w:basedOn w:val="Normal"/>
    <w:uiPriority w:val="1"/>
    <w:qFormat/>
    <w:rsid w:val="00C35B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573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73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337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366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Hillary Ochieng</cp:lastModifiedBy>
  <cp:revision>6</cp:revision>
  <dcterms:created xsi:type="dcterms:W3CDTF">2022-11-08T09:37:00Z</dcterms:created>
  <dcterms:modified xsi:type="dcterms:W3CDTF">2022-12-01T06:06:00Z</dcterms:modified>
</cp:coreProperties>
</file>