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D0E92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drawing>
          <wp:inline distT="0" distB="0" distL="0" distR="0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4ADD0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 w14:paraId="2EECD5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ED815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JANUARY-APRIL, 2026 TRIMESTER </w:t>
      </w:r>
    </w:p>
    <w:p w14:paraId="52C5791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DIPLOMA IN INTERNATIONAL RELATIONS &amp; DIPLOMACY</w:t>
      </w:r>
    </w:p>
    <w:p w14:paraId="7CC3A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DAY PROGRAMME </w:t>
      </w:r>
    </w:p>
    <w:p w14:paraId="789241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RDIR 6114: FOUNDATIONS OF CONFLICT ANALYSIS AND MANAGEMENT</w:t>
      </w:r>
    </w:p>
    <w:p w14:paraId="1DD7F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85E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>7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APRIL, 2026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                                             TIME:2 HOURS</w:t>
      </w:r>
    </w:p>
    <w:p w14:paraId="709BD1F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67E381EF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</w:t>
      </w:r>
      <w:r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3179B64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49BD27F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BDE038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5180E0A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76A8895E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4BF472E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eastAsia="Arial" w:cs="Times New Roman"/>
          <w:sz w:val="24"/>
          <w:szCs w:val="24"/>
        </w:rPr>
        <w:t>.</w:t>
      </w:r>
    </w:p>
    <w:p w14:paraId="5069C97C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93ACD8B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>Write on both sides of each leaf and indicate number of each question at the top of each page.</w:t>
      </w:r>
    </w:p>
    <w:p w14:paraId="7C68008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3F0EDB5D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B82B0A5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>All rough work must be done on the answer booklet and crossed through!</w:t>
      </w:r>
    </w:p>
    <w:p w14:paraId="0EBCD013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>Use supplementary pages only when you have exhausted those in this book.</w:t>
      </w:r>
    </w:p>
    <w:p w14:paraId="5DAF3B5A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>Fasten the supplementary pages to the inside back cover of this booklet.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</w:t>
      </w:r>
    </w:p>
    <w:p w14:paraId="2060EFF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none"/>
        </w:rPr>
        <w:t>SECTION A: COMPULSORY (30 MARKS)</w:t>
      </w:r>
    </w:p>
    <w:p w14:paraId="100DCEE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none"/>
        </w:rPr>
        <w:t>QUESTION ONE (30 MARKS)</w:t>
      </w:r>
    </w:p>
    <w:p w14:paraId="7CA64380">
      <w:pPr>
        <w:numPr>
          <w:ilvl w:val="0"/>
          <w:numId w:val="3"/>
        </w:numPr>
        <w:spacing w:line="480" w:lineRule="auto"/>
        <w:ind w:left="425" w:leftChars="0" w:hanging="425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Conflicts rarely have a single cause. Drawing on both ethnic identity and resource competition as explanatory frameworks, analyze the root causes of a specific conflict of your choice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Africa </w:t>
      </w:r>
      <w:r>
        <w:rPr>
          <w:rFonts w:ascii="Times New Roman" w:hAnsi="Times New Roman" w:cs="Times New Roman"/>
          <w:sz w:val="24"/>
          <w:szCs w:val="24"/>
        </w:rPr>
        <w:t xml:space="preserve">or the </w:t>
      </w:r>
      <w:r>
        <w:rPr>
          <w:rFonts w:ascii="Times New Roman" w:hAnsi="Times New Roman" w:cs="Times New Roman"/>
          <w:b/>
          <w:bCs/>
          <w:sz w:val="24"/>
          <w:szCs w:val="24"/>
        </w:rPr>
        <w:t>Middle East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(15 marks)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3A619F9">
      <w:pPr>
        <w:numPr>
          <w:ilvl w:val="0"/>
          <w:numId w:val="3"/>
        </w:numPr>
        <w:spacing w:line="480" w:lineRule="auto"/>
        <w:ind w:left="425" w:leftChars="0" w:hanging="425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what extent do these two sources of conflict overlap or reinforce each other, and what does this tell us about the difficulty of finding lasting solutions?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(15 marks)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108BD0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2A6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SECTION B: ANSWER ANY TWO QUESTIONS FROM THIS SECTION (40 MARKS)</w:t>
      </w:r>
    </w:p>
    <w:p w14:paraId="121091C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TWO (10 MARKS)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394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Reflect on the distinction between "</w:t>
      </w:r>
      <w:r>
        <w:rPr>
          <w:rFonts w:ascii="Times New Roman" w:hAnsi="Times New Roman" w:cs="Times New Roman"/>
          <w:b/>
          <w:bCs/>
          <w:sz w:val="24"/>
          <w:szCs w:val="24"/>
        </w:rPr>
        <w:t>Conflict Management</w:t>
      </w:r>
      <w:r>
        <w:rPr>
          <w:rFonts w:ascii="Times New Roman" w:hAnsi="Times New Roman" w:cs="Times New Roman"/>
          <w:sz w:val="24"/>
          <w:szCs w:val="24"/>
        </w:rPr>
        <w:t>," "</w:t>
      </w:r>
      <w:r>
        <w:rPr>
          <w:rFonts w:ascii="Times New Roman" w:hAnsi="Times New Roman" w:cs="Times New Roman"/>
          <w:b/>
          <w:bCs/>
          <w:sz w:val="24"/>
          <w:szCs w:val="24"/>
        </w:rPr>
        <w:t>Conflict Resolution</w:t>
      </w:r>
      <w:r>
        <w:rPr>
          <w:rFonts w:ascii="Times New Roman" w:hAnsi="Times New Roman" w:cs="Times New Roman"/>
          <w:sz w:val="24"/>
          <w:szCs w:val="24"/>
        </w:rPr>
        <w:t>," and "</w:t>
      </w:r>
      <w:r>
        <w:rPr>
          <w:rFonts w:ascii="Times New Roman" w:hAnsi="Times New Roman" w:cs="Times New Roman"/>
          <w:b/>
          <w:bCs/>
          <w:sz w:val="24"/>
          <w:szCs w:val="24"/>
        </w:rPr>
        <w:t>Conflict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Transformation</w:t>
      </w:r>
      <w:r>
        <w:rPr>
          <w:rFonts w:ascii="Times New Roman" w:hAnsi="Times New Roman" w:cs="Times New Roman"/>
          <w:sz w:val="24"/>
          <w:szCs w:val="24"/>
        </w:rPr>
        <w:t xml:space="preserve">." Critique any successful peace process, to what extent did it merely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manage </w:t>
      </w:r>
      <w:r>
        <w:rPr>
          <w:rFonts w:ascii="Times New Roman" w:hAnsi="Times New Roman" w:cs="Times New Roman"/>
          <w:sz w:val="24"/>
          <w:szCs w:val="24"/>
        </w:rPr>
        <w:t xml:space="preserve">the symptoms of the conflict versus </w:t>
      </w:r>
      <w:r>
        <w:rPr>
          <w:rFonts w:ascii="Times New Roman" w:hAnsi="Times New Roman" w:cs="Times New Roman"/>
          <w:b/>
          <w:bCs/>
          <w:sz w:val="24"/>
          <w:szCs w:val="24"/>
        </w:rPr>
        <w:t>resolving</w:t>
      </w:r>
      <w:r>
        <w:rPr>
          <w:rFonts w:ascii="Times New Roman" w:hAnsi="Times New Roman" w:cs="Times New Roman"/>
          <w:sz w:val="24"/>
          <w:szCs w:val="24"/>
        </w:rPr>
        <w:t xml:space="preserve"> the root causes or </w:t>
      </w:r>
      <w:r>
        <w:rPr>
          <w:rFonts w:ascii="Times New Roman" w:hAnsi="Times New Roman" w:cs="Times New Roman"/>
          <w:b/>
          <w:bCs/>
          <w:sz w:val="24"/>
          <w:szCs w:val="24"/>
        </w:rPr>
        <w:t>transforming</w:t>
      </w:r>
      <w:r>
        <w:rPr>
          <w:rFonts w:ascii="Times New Roman" w:hAnsi="Times New Roman" w:cs="Times New Roman"/>
          <w:sz w:val="24"/>
          <w:szCs w:val="24"/>
        </w:rPr>
        <w:t xml:space="preserve"> the underlying relationships between the parties? What lessons can be derived for future diplomatic interventions?     </w:t>
      </w:r>
    </w:p>
    <w:p w14:paraId="487C1E4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3251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 (10 MARKS)</w:t>
      </w:r>
    </w:p>
    <w:p w14:paraId="380227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Environmental conflicts are increasingly recognized as a growing driver of instability in the 21st century. </w:t>
      </w:r>
      <w:r>
        <w:rPr>
          <w:rFonts w:ascii="Times New Roman" w:hAnsi="Times New Roman" w:cs="Times New Roman"/>
          <w:b/>
          <w:bCs/>
          <w:sz w:val="24"/>
          <w:szCs w:val="24"/>
        </w:rPr>
        <w:t>Critically evaluate the argument that climate change and environmental degradation are now more significant causes of conflict than ethnicity or political ideology</w:t>
      </w:r>
      <w:r>
        <w:rPr>
          <w:rFonts w:ascii="Times New Roman" w:hAnsi="Times New Roman" w:cs="Times New Roman"/>
          <w:sz w:val="24"/>
          <w:szCs w:val="24"/>
        </w:rPr>
        <w:t>. Use at least two real-world examples to support or challenge this claim.</w:t>
      </w:r>
    </w:p>
    <w:p w14:paraId="558433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555D0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 (10 MARKS)</w:t>
      </w:r>
    </w:p>
    <w:p w14:paraId="3F7D80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 perspectives reveal dimensions of conflict that are often overlooked in traditional security analysis. Apply a gender lens to analyze a specific conflict scenario, identifying how the conflict affects men and women differently, how gender dynamics may contribute to the escalation or de-escalation of violence, and what this means for the design of conflict resolution strategies.</w:t>
      </w:r>
    </w:p>
    <w:p w14:paraId="5595DE6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0310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 (10 MARKS)</w:t>
      </w:r>
    </w:p>
    <w:p w14:paraId="349ACF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Post-war reconstruction is widely considered essential for sustaining peace, yet many peace processes eventually fail. Critically evaluate the key factors that determine whether a post-conflict society successfully transitions to lasting peace or slides back into violence. Reference at least one case of a successful and one case of a failed peace process to illustrate your argument.</w:t>
      </w:r>
    </w:p>
    <w:sectPr>
      <w:footerReference r:id="rId5" w:type="default"/>
      <w:pgSz w:w="12240" w:h="15840"/>
      <w:pgMar w:top="100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C5F0D">
    <w:pPr>
      <w:pStyle w:val="5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B0FD28">
                          <w:pPr>
                            <w:pStyle w:val="5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B0FD28">
                    <w:pPr>
                      <w:pStyle w:val="5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0E751D0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BCCF9A"/>
    <w:multiLevelType w:val="singleLevel"/>
    <w:tmpl w:val="C4BCCF9A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99"/>
    <w:rsid w:val="00000978"/>
    <w:rsid w:val="000226D6"/>
    <w:rsid w:val="00027205"/>
    <w:rsid w:val="00032716"/>
    <w:rsid w:val="000564EB"/>
    <w:rsid w:val="00061F2D"/>
    <w:rsid w:val="000824AD"/>
    <w:rsid w:val="000C09FF"/>
    <w:rsid w:val="000C0AD7"/>
    <w:rsid w:val="000E0D4A"/>
    <w:rsid w:val="000F5AC8"/>
    <w:rsid w:val="00107DB6"/>
    <w:rsid w:val="00125B56"/>
    <w:rsid w:val="00145357"/>
    <w:rsid w:val="00152C23"/>
    <w:rsid w:val="001618A6"/>
    <w:rsid w:val="001663BB"/>
    <w:rsid w:val="001E359F"/>
    <w:rsid w:val="002628CD"/>
    <w:rsid w:val="002D5141"/>
    <w:rsid w:val="002D5311"/>
    <w:rsid w:val="002D76A2"/>
    <w:rsid w:val="002E04B2"/>
    <w:rsid w:val="002E1058"/>
    <w:rsid w:val="00300250"/>
    <w:rsid w:val="00341A1D"/>
    <w:rsid w:val="003428DD"/>
    <w:rsid w:val="0034589B"/>
    <w:rsid w:val="003513D1"/>
    <w:rsid w:val="00364872"/>
    <w:rsid w:val="00384E86"/>
    <w:rsid w:val="00394CBF"/>
    <w:rsid w:val="003B2CA9"/>
    <w:rsid w:val="003D2754"/>
    <w:rsid w:val="003D5493"/>
    <w:rsid w:val="003D63D1"/>
    <w:rsid w:val="003F2644"/>
    <w:rsid w:val="00414994"/>
    <w:rsid w:val="00471120"/>
    <w:rsid w:val="00480065"/>
    <w:rsid w:val="004973E6"/>
    <w:rsid w:val="004A61EE"/>
    <w:rsid w:val="004C10EE"/>
    <w:rsid w:val="004E0F47"/>
    <w:rsid w:val="00502BDD"/>
    <w:rsid w:val="0050738B"/>
    <w:rsid w:val="00520ADA"/>
    <w:rsid w:val="00527DA1"/>
    <w:rsid w:val="00532098"/>
    <w:rsid w:val="00544BEA"/>
    <w:rsid w:val="0055756F"/>
    <w:rsid w:val="005A4CD2"/>
    <w:rsid w:val="005B3BC8"/>
    <w:rsid w:val="005C6A12"/>
    <w:rsid w:val="006054D2"/>
    <w:rsid w:val="00606835"/>
    <w:rsid w:val="006619B5"/>
    <w:rsid w:val="00693EB3"/>
    <w:rsid w:val="006950E1"/>
    <w:rsid w:val="006B0617"/>
    <w:rsid w:val="006B561C"/>
    <w:rsid w:val="006B7923"/>
    <w:rsid w:val="006C124D"/>
    <w:rsid w:val="006D56D9"/>
    <w:rsid w:val="006F0CCE"/>
    <w:rsid w:val="0070291D"/>
    <w:rsid w:val="007271E5"/>
    <w:rsid w:val="0073535B"/>
    <w:rsid w:val="00744A96"/>
    <w:rsid w:val="00761080"/>
    <w:rsid w:val="00781188"/>
    <w:rsid w:val="007977E1"/>
    <w:rsid w:val="007A0C46"/>
    <w:rsid w:val="007D0E6F"/>
    <w:rsid w:val="007D2107"/>
    <w:rsid w:val="007D7943"/>
    <w:rsid w:val="007E31E8"/>
    <w:rsid w:val="00800F7A"/>
    <w:rsid w:val="00803399"/>
    <w:rsid w:val="00833362"/>
    <w:rsid w:val="00835314"/>
    <w:rsid w:val="008447F8"/>
    <w:rsid w:val="008466DF"/>
    <w:rsid w:val="00854F45"/>
    <w:rsid w:val="00862BCA"/>
    <w:rsid w:val="0089384F"/>
    <w:rsid w:val="008976B5"/>
    <w:rsid w:val="008F5463"/>
    <w:rsid w:val="00910901"/>
    <w:rsid w:val="00920C4F"/>
    <w:rsid w:val="009251C3"/>
    <w:rsid w:val="00926ABC"/>
    <w:rsid w:val="00937129"/>
    <w:rsid w:val="00940183"/>
    <w:rsid w:val="0095271A"/>
    <w:rsid w:val="00952AE8"/>
    <w:rsid w:val="0096374F"/>
    <w:rsid w:val="00967E82"/>
    <w:rsid w:val="009713CD"/>
    <w:rsid w:val="009840DE"/>
    <w:rsid w:val="00986D0B"/>
    <w:rsid w:val="009B4E3C"/>
    <w:rsid w:val="009E1490"/>
    <w:rsid w:val="00A168C9"/>
    <w:rsid w:val="00A16ADB"/>
    <w:rsid w:val="00A24BB4"/>
    <w:rsid w:val="00A31BF5"/>
    <w:rsid w:val="00A62B8D"/>
    <w:rsid w:val="00AB19CD"/>
    <w:rsid w:val="00AB7E9F"/>
    <w:rsid w:val="00AC6031"/>
    <w:rsid w:val="00AD15D5"/>
    <w:rsid w:val="00AF51AC"/>
    <w:rsid w:val="00B02760"/>
    <w:rsid w:val="00B734EF"/>
    <w:rsid w:val="00B970FC"/>
    <w:rsid w:val="00BC6AE8"/>
    <w:rsid w:val="00BD08E4"/>
    <w:rsid w:val="00BD6795"/>
    <w:rsid w:val="00C4464F"/>
    <w:rsid w:val="00C55286"/>
    <w:rsid w:val="00C767A0"/>
    <w:rsid w:val="00CD0E7F"/>
    <w:rsid w:val="00CF394C"/>
    <w:rsid w:val="00D20047"/>
    <w:rsid w:val="00D42FF2"/>
    <w:rsid w:val="00D74862"/>
    <w:rsid w:val="00D76127"/>
    <w:rsid w:val="00D77BB0"/>
    <w:rsid w:val="00D960A4"/>
    <w:rsid w:val="00DE69D7"/>
    <w:rsid w:val="00DF397B"/>
    <w:rsid w:val="00E04E6B"/>
    <w:rsid w:val="00E27C7C"/>
    <w:rsid w:val="00E36B9A"/>
    <w:rsid w:val="00E93E77"/>
    <w:rsid w:val="00EC6872"/>
    <w:rsid w:val="00EF39D7"/>
    <w:rsid w:val="00EF7F9C"/>
    <w:rsid w:val="00F06954"/>
    <w:rsid w:val="00F12245"/>
    <w:rsid w:val="00F21923"/>
    <w:rsid w:val="00F32637"/>
    <w:rsid w:val="00F4290E"/>
    <w:rsid w:val="00F67CBC"/>
    <w:rsid w:val="00F713F5"/>
    <w:rsid w:val="00F73650"/>
    <w:rsid w:val="00F7752E"/>
    <w:rsid w:val="00F96145"/>
    <w:rsid w:val="00F97E47"/>
    <w:rsid w:val="00FB4690"/>
    <w:rsid w:val="00FB7F53"/>
    <w:rsid w:val="00FC3725"/>
    <w:rsid w:val="00FF2E32"/>
    <w:rsid w:val="0ADA7B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Header Char"/>
    <w:basedOn w:val="2"/>
    <w:link w:val="6"/>
    <w:uiPriority w:val="99"/>
  </w:style>
  <w:style w:type="character" w:customStyle="1" w:styleId="10">
    <w:name w:val="Footer Char"/>
    <w:basedOn w:val="2"/>
    <w:link w:val="5"/>
    <w:uiPriority w:val="99"/>
  </w:style>
  <w:style w:type="character" w:customStyle="1" w:styleId="11">
    <w:name w:val="Subtle Emphasis"/>
    <w:basedOn w:val="2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2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550</Words>
  <Characters>3135</Characters>
  <Lines>26</Lines>
  <Paragraphs>7</Paragraphs>
  <TotalTime>2</TotalTime>
  <ScaleCrop>false</ScaleCrop>
  <LinksUpToDate>false</LinksUpToDate>
  <CharactersWithSpaces>3678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2026-02-18T20:43:00Z</dcterms:created>
  <dc:creator>DR kigen</dc:creator>
  <cp:lastModifiedBy>hochieng</cp:lastModifiedBy>
  <cp:lastPrinted>2017-07-27T05:41:00Z</cp:lastPrinted>
  <dcterms:modified xsi:type="dcterms:W3CDTF">2026-03-27T09:15:06Z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114E384967B042A3AD010EEC5E3B60D7_12</vt:lpwstr>
  </property>
</Properties>
</file>