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4F3A" w:rsidRDefault="00E04F3A" w:rsidP="00E04F3A">
      <w:pPr>
        <w:jc w:val="center"/>
        <w:rPr>
          <w:rFonts w:ascii="Times New Roman" w:eastAsia="Calibri" w:hAnsi="Times New Roman"/>
          <w:b/>
          <w:bCs/>
        </w:rPr>
      </w:pPr>
      <w:r>
        <w:rPr>
          <w:rFonts w:ascii="Times New Roman" w:hAnsi="Times New Roman"/>
          <w:noProof/>
          <w:lang w:bidi="ar-SA"/>
        </w:rPr>
        <w:drawing>
          <wp:inline distT="0" distB="0" distL="0" distR="0">
            <wp:extent cx="1306195" cy="691515"/>
            <wp:effectExtent l="19050" t="0" r="8255" b="0"/>
            <wp:docPr id="2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6195" cy="691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4F3A" w:rsidRDefault="00E04F3A" w:rsidP="00E04F3A">
      <w:pPr>
        <w:jc w:val="center"/>
        <w:rPr>
          <w:rFonts w:ascii="Times New Roman" w:eastAsia="Calibri" w:hAnsi="Times New Roman"/>
          <w:b/>
          <w:bCs/>
        </w:rPr>
      </w:pPr>
    </w:p>
    <w:p w:rsidR="00E04F3A" w:rsidRDefault="00E04F3A" w:rsidP="00E04F3A">
      <w:pPr>
        <w:keepNext/>
        <w:spacing w:line="360" w:lineRule="auto"/>
        <w:jc w:val="center"/>
        <w:outlineLvl w:val="2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RIARA SCHOOL OF INTERNATIONAL RELATIONS &amp; DIPLOMACY</w:t>
      </w:r>
    </w:p>
    <w:p w:rsidR="00E04F3A" w:rsidRDefault="00E04F3A" w:rsidP="00E04F3A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>
        <w:rPr>
          <w:rFonts w:ascii="Times New Roman" w:hAnsi="Times New Roman"/>
          <w:b/>
          <w:bCs/>
          <w:i/>
          <w:spacing w:val="-15"/>
        </w:rPr>
        <w:t>NURTURING INNOVATORS</w:t>
      </w:r>
    </w:p>
    <w:p w:rsidR="00E04F3A" w:rsidRDefault="008E5520" w:rsidP="00E04F3A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>
        <w:rPr>
          <w:rFonts w:ascii="Times New Roman" w:hAnsi="Times New Roman"/>
          <w:b/>
          <w:bCs/>
          <w:spacing w:val="-15"/>
        </w:rPr>
        <w:t>SEPTEMBER-DECEMBER</w:t>
      </w:r>
      <w:r w:rsidR="00E04F3A">
        <w:rPr>
          <w:rFonts w:ascii="Times New Roman" w:hAnsi="Times New Roman"/>
          <w:b/>
          <w:bCs/>
          <w:spacing w:val="-15"/>
        </w:rPr>
        <w:t xml:space="preserve"> 2022</w:t>
      </w:r>
      <w:bookmarkStart w:id="0" w:name="_GoBack"/>
      <w:bookmarkEnd w:id="0"/>
      <w:r w:rsidR="00E04F3A">
        <w:rPr>
          <w:rFonts w:ascii="Times New Roman" w:hAnsi="Times New Roman"/>
          <w:b/>
          <w:bCs/>
          <w:spacing w:val="-15"/>
        </w:rPr>
        <w:t xml:space="preserve"> TRIMESTER </w:t>
      </w:r>
    </w:p>
    <w:p w:rsidR="00E04F3A" w:rsidRDefault="00E04F3A" w:rsidP="00E04F3A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>
        <w:rPr>
          <w:rFonts w:ascii="Times New Roman" w:hAnsi="Times New Roman"/>
          <w:b/>
          <w:bCs/>
          <w:spacing w:val="-15"/>
        </w:rPr>
        <w:t>EXAMINATIONS FOR CERTIFICATE IN CORPORATE DIPLOMACY</w:t>
      </w:r>
    </w:p>
    <w:p w:rsidR="00E04F3A" w:rsidRDefault="00E04F3A" w:rsidP="00E04F3A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>
        <w:rPr>
          <w:rFonts w:ascii="Times New Roman" w:hAnsi="Times New Roman"/>
          <w:b/>
          <w:bCs/>
          <w:spacing w:val="-15"/>
        </w:rPr>
        <w:t>EVENING</w:t>
      </w:r>
      <w:r w:rsidR="007D5420">
        <w:rPr>
          <w:rFonts w:ascii="Times New Roman" w:hAnsi="Times New Roman"/>
          <w:b/>
          <w:bCs/>
          <w:spacing w:val="-15"/>
        </w:rPr>
        <w:t xml:space="preserve"> ONLINE</w:t>
      </w:r>
      <w:r>
        <w:rPr>
          <w:rFonts w:ascii="Times New Roman" w:hAnsi="Times New Roman"/>
          <w:b/>
          <w:bCs/>
          <w:spacing w:val="-15"/>
        </w:rPr>
        <w:t xml:space="preserve"> PROGRAMME</w:t>
      </w:r>
    </w:p>
    <w:p w:rsidR="00E04F3A" w:rsidRDefault="00E04F3A" w:rsidP="00E04F3A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>
        <w:rPr>
          <w:rFonts w:ascii="Times New Roman" w:hAnsi="Times New Roman"/>
          <w:b/>
        </w:rPr>
        <w:t>RIR 007</w:t>
      </w:r>
      <w:r>
        <w:rPr>
          <w:rFonts w:ascii="Times New Roman" w:hAnsi="Times New Roman"/>
          <w:b/>
          <w:bCs/>
          <w:spacing w:val="-15"/>
        </w:rPr>
        <w:t xml:space="preserve">: </w:t>
      </w:r>
      <w:r>
        <w:rPr>
          <w:rFonts w:ascii="Times New Roman" w:hAnsi="Times New Roman"/>
          <w:b/>
        </w:rPr>
        <w:t>PRINCIPLES OF CORPORATE CONFLICT RESOLUTION AND MANAGEMENT</w:t>
      </w:r>
    </w:p>
    <w:p w:rsidR="005125DB" w:rsidRDefault="005125DB" w:rsidP="005125DB">
      <w:pPr>
        <w:spacing w:line="360" w:lineRule="auto"/>
        <w:ind w:right="-540"/>
        <w:jc w:val="both"/>
        <w:rPr>
          <w:rFonts w:ascii="Times New Roman" w:hAnsi="Times New Roman"/>
          <w:b/>
          <w:color w:val="000000"/>
        </w:rPr>
      </w:pPr>
    </w:p>
    <w:p w:rsidR="005125DB" w:rsidRDefault="005125DB" w:rsidP="005125DB">
      <w:pPr>
        <w:spacing w:line="360" w:lineRule="auto"/>
        <w:ind w:right="-540"/>
        <w:jc w:val="both"/>
        <w:rPr>
          <w:rFonts w:ascii="Times New Roman" w:hAnsi="Times New Roman"/>
          <w:b/>
          <w:smallCaps/>
          <w:color w:val="000000"/>
        </w:rPr>
      </w:pPr>
      <w:r>
        <w:rPr>
          <w:rFonts w:ascii="Times New Roman" w:hAnsi="Times New Roman"/>
          <w:b/>
          <w:color w:val="000000"/>
        </w:rPr>
        <w:t xml:space="preserve">DATE: </w:t>
      </w:r>
      <w:r>
        <w:rPr>
          <w:rFonts w:ascii="Times New Roman" w:hAnsi="Times New Roman"/>
          <w:b/>
        </w:rPr>
        <w:t>DECEMBER,</w:t>
      </w:r>
      <w:r>
        <w:rPr>
          <w:rFonts w:ascii="Times New Roman" w:hAnsi="Times New Roman"/>
          <w:b/>
          <w:color w:val="000000"/>
        </w:rPr>
        <w:t xml:space="preserve"> 2022 </w:t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</w:r>
      <w:r>
        <w:rPr>
          <w:rFonts w:ascii="Times New Roman" w:hAnsi="Times New Roman"/>
          <w:b/>
          <w:color w:val="000000"/>
        </w:rPr>
        <w:tab/>
        <w:t xml:space="preserve">          TIME: 2 HOURS</w:t>
      </w:r>
    </w:p>
    <w:p w:rsidR="005125DB" w:rsidRDefault="005125DB" w:rsidP="005125D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u w:val="single"/>
        </w:rPr>
      </w:pPr>
    </w:p>
    <w:p w:rsidR="005125DB" w:rsidRDefault="005125DB" w:rsidP="005125D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SPECIAL INSTRUCTIONS</w:t>
      </w:r>
    </w:p>
    <w:p w:rsidR="005125DB" w:rsidRDefault="005125DB" w:rsidP="005125D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Write your REGISTRATION NO. Clearly on the answer booklet(s).</w:t>
      </w:r>
    </w:p>
    <w:p w:rsidR="005125DB" w:rsidRDefault="005125DB" w:rsidP="005125D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</w:rPr>
        <w:t>Answer Question One and ANY other TWO questions.</w:t>
      </w:r>
    </w:p>
    <w:p w:rsidR="005125DB" w:rsidRDefault="005125DB" w:rsidP="005125D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Questions in all sections should be answered in answer booklet(s). </w:t>
      </w:r>
    </w:p>
    <w:p w:rsidR="005125DB" w:rsidRDefault="005125DB" w:rsidP="005125D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PLEASE start the answer to EACH question on a NEW PAGE. </w:t>
      </w:r>
    </w:p>
    <w:p w:rsidR="005125DB" w:rsidRDefault="005125DB" w:rsidP="005125D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For the questions, write the number of the question on the answer booklet(s) in the order you answered. </w:t>
      </w:r>
    </w:p>
    <w:p w:rsidR="005125DB" w:rsidRDefault="005125DB" w:rsidP="005125D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Write on both sides of each leaf and indicate number of each question at the top of each page.</w:t>
      </w:r>
    </w:p>
    <w:p w:rsidR="005125DB" w:rsidRDefault="005125DB" w:rsidP="005125D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Write the answers in paragraph form unless stated otherwise. </w:t>
      </w:r>
    </w:p>
    <w:p w:rsidR="005125DB" w:rsidRDefault="005125DB" w:rsidP="005125D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Marks allocated to each question are shown at the end of the question.</w:t>
      </w:r>
    </w:p>
    <w:p w:rsidR="005125DB" w:rsidRDefault="005125DB" w:rsidP="005125D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All rough work must be done on the answer booklet and crossed through! </w:t>
      </w:r>
    </w:p>
    <w:p w:rsidR="005125DB" w:rsidRDefault="005125DB" w:rsidP="005125D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Use supplementary pages only when you have exhausted those in this booklet.</w:t>
      </w:r>
    </w:p>
    <w:p w:rsidR="005125DB" w:rsidRDefault="005125DB" w:rsidP="005125DB">
      <w:pPr>
        <w:pStyle w:val="ListParagraph"/>
        <w:numPr>
          <w:ilvl w:val="0"/>
          <w:numId w:val="4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Fasten the supplementary pages to the inside back cover of this booklet. </w:t>
      </w:r>
    </w:p>
    <w:p w:rsidR="001027BE" w:rsidRPr="00703E79" w:rsidRDefault="001027BE" w:rsidP="00107B95">
      <w:pPr>
        <w:spacing w:after="200"/>
        <w:jc w:val="both"/>
        <w:rPr>
          <w:rFonts w:ascii="Times New Roman" w:eastAsia="Calibri" w:hAnsi="Times New Roman"/>
          <w:b/>
          <w:sz w:val="28"/>
          <w:szCs w:val="28"/>
          <w:lang w:bidi="ar-SA"/>
        </w:rPr>
      </w:pPr>
    </w:p>
    <w:p w:rsidR="005125DB" w:rsidRDefault="005125DB" w:rsidP="00107B95">
      <w:pPr>
        <w:spacing w:after="200"/>
        <w:jc w:val="both"/>
        <w:rPr>
          <w:rFonts w:ascii="Times New Roman" w:eastAsia="Calibri" w:hAnsi="Times New Roman"/>
          <w:b/>
          <w:lang w:bidi="ar-SA"/>
        </w:rPr>
      </w:pPr>
    </w:p>
    <w:p w:rsidR="005125DB" w:rsidRDefault="005125DB" w:rsidP="00107B95">
      <w:pPr>
        <w:spacing w:after="200"/>
        <w:jc w:val="both"/>
        <w:rPr>
          <w:rFonts w:ascii="Times New Roman" w:eastAsia="Calibri" w:hAnsi="Times New Roman"/>
          <w:b/>
          <w:lang w:bidi="ar-SA"/>
        </w:rPr>
      </w:pPr>
    </w:p>
    <w:p w:rsidR="005125DB" w:rsidRDefault="005125DB" w:rsidP="00107B95">
      <w:pPr>
        <w:spacing w:after="200"/>
        <w:jc w:val="both"/>
        <w:rPr>
          <w:rFonts w:ascii="Times New Roman" w:eastAsia="Calibri" w:hAnsi="Times New Roman"/>
          <w:b/>
          <w:lang w:bidi="ar-SA"/>
        </w:rPr>
      </w:pPr>
    </w:p>
    <w:p w:rsidR="005125DB" w:rsidRDefault="005125DB" w:rsidP="00107B95">
      <w:pPr>
        <w:spacing w:after="200"/>
        <w:jc w:val="both"/>
        <w:rPr>
          <w:rFonts w:ascii="Times New Roman" w:eastAsia="Calibri" w:hAnsi="Times New Roman"/>
          <w:b/>
          <w:lang w:bidi="ar-SA"/>
        </w:rPr>
      </w:pPr>
    </w:p>
    <w:p w:rsidR="005125DB" w:rsidRDefault="005125DB" w:rsidP="00107B95">
      <w:pPr>
        <w:spacing w:after="200"/>
        <w:jc w:val="both"/>
        <w:rPr>
          <w:rFonts w:ascii="Times New Roman" w:eastAsia="Calibri" w:hAnsi="Times New Roman"/>
          <w:b/>
          <w:lang w:bidi="ar-SA"/>
        </w:rPr>
      </w:pPr>
    </w:p>
    <w:p w:rsidR="005125DB" w:rsidRDefault="005125DB" w:rsidP="00107B95">
      <w:pPr>
        <w:spacing w:after="200"/>
        <w:jc w:val="both"/>
        <w:rPr>
          <w:rFonts w:ascii="Times New Roman" w:eastAsia="Calibri" w:hAnsi="Times New Roman"/>
          <w:b/>
          <w:lang w:bidi="ar-SA"/>
        </w:rPr>
      </w:pPr>
    </w:p>
    <w:p w:rsidR="00056F4E" w:rsidRPr="00CB2C56" w:rsidRDefault="00CB2C56" w:rsidP="00107B95">
      <w:pPr>
        <w:spacing w:after="200"/>
        <w:jc w:val="both"/>
        <w:rPr>
          <w:rFonts w:ascii="Times New Roman" w:eastAsia="Calibri" w:hAnsi="Times New Roman"/>
          <w:b/>
          <w:lang w:bidi="ar-SA"/>
        </w:rPr>
      </w:pPr>
      <w:r>
        <w:rPr>
          <w:rFonts w:ascii="Times New Roman" w:eastAsia="Calibri" w:hAnsi="Times New Roman"/>
          <w:b/>
          <w:lang w:bidi="ar-SA"/>
        </w:rPr>
        <w:lastRenderedPageBreak/>
        <w:t>SECTION A</w:t>
      </w:r>
      <w:r w:rsidR="00994578" w:rsidRPr="00CB2C56">
        <w:rPr>
          <w:rFonts w:ascii="Times New Roman" w:eastAsia="Calibri" w:hAnsi="Times New Roman"/>
          <w:b/>
          <w:lang w:bidi="ar-SA"/>
        </w:rPr>
        <w:t>: COMPULSORY (30 MARKS)</w:t>
      </w:r>
    </w:p>
    <w:p w:rsidR="001027BE" w:rsidRPr="00CB2C56" w:rsidRDefault="00994578" w:rsidP="001027BE">
      <w:pPr>
        <w:spacing w:after="200"/>
        <w:jc w:val="both"/>
        <w:rPr>
          <w:rFonts w:ascii="Times New Roman" w:eastAsia="Calibri" w:hAnsi="Times New Roman"/>
          <w:b/>
          <w:lang w:bidi="ar-SA"/>
        </w:rPr>
      </w:pPr>
      <w:r w:rsidRPr="00CB2C56">
        <w:rPr>
          <w:rFonts w:ascii="Times New Roman" w:eastAsia="Calibri" w:hAnsi="Times New Roman"/>
          <w:b/>
          <w:lang w:bidi="ar-SA"/>
        </w:rPr>
        <w:t>QUESTION ONE</w:t>
      </w:r>
    </w:p>
    <w:p w:rsidR="00994578" w:rsidRDefault="00994578" w:rsidP="00994578">
      <w:pPr>
        <w:pStyle w:val="ListParagraph"/>
        <w:numPr>
          <w:ilvl w:val="0"/>
          <w:numId w:val="34"/>
        </w:numPr>
        <w:spacing w:after="200"/>
        <w:jc w:val="both"/>
        <w:rPr>
          <w:rFonts w:ascii="Times New Roman" w:eastAsia="Calibri" w:hAnsi="Times New Roman"/>
          <w:lang w:bidi="ar-SA"/>
        </w:rPr>
      </w:pPr>
      <w:r w:rsidRPr="00994578">
        <w:rPr>
          <w:rFonts w:ascii="Times New Roman" w:eastAsia="Calibri" w:hAnsi="Times New Roman"/>
          <w:lang w:bidi="ar-SA"/>
        </w:rPr>
        <w:t>Def</w:t>
      </w:r>
      <w:r w:rsidR="00CB2C56">
        <w:rPr>
          <w:rFonts w:ascii="Times New Roman" w:eastAsia="Calibri" w:hAnsi="Times New Roman"/>
          <w:lang w:bidi="ar-SA"/>
        </w:rPr>
        <w:t>ine the term conflict. (2 marks)</w:t>
      </w:r>
    </w:p>
    <w:p w:rsidR="00FE6CF4" w:rsidRDefault="00E77309" w:rsidP="00994578">
      <w:pPr>
        <w:pStyle w:val="ListParagraph"/>
        <w:numPr>
          <w:ilvl w:val="0"/>
          <w:numId w:val="34"/>
        </w:numPr>
        <w:spacing w:after="200"/>
        <w:jc w:val="both"/>
        <w:rPr>
          <w:rFonts w:ascii="Times New Roman" w:eastAsia="Calibri" w:hAnsi="Times New Roman"/>
          <w:lang w:bidi="ar-SA"/>
        </w:rPr>
      </w:pPr>
      <w:r>
        <w:rPr>
          <w:rFonts w:ascii="Times New Roman" w:eastAsia="Calibri" w:hAnsi="Times New Roman"/>
          <w:lang w:bidi="ar-SA"/>
        </w:rPr>
        <w:t>Highlight any four</w:t>
      </w:r>
      <w:r w:rsidR="00FE6CF4">
        <w:rPr>
          <w:rFonts w:ascii="Times New Roman" w:eastAsia="Calibri" w:hAnsi="Times New Roman"/>
          <w:lang w:bidi="ar-SA"/>
        </w:rPr>
        <w:t xml:space="preserve"> functional </w:t>
      </w:r>
      <w:r>
        <w:rPr>
          <w:rFonts w:ascii="Times New Roman" w:eastAsia="Calibri" w:hAnsi="Times New Roman"/>
          <w:lang w:bidi="ar-SA"/>
        </w:rPr>
        <w:t>and four</w:t>
      </w:r>
      <w:r w:rsidR="00FE6CF4">
        <w:rPr>
          <w:rFonts w:ascii="Times New Roman" w:eastAsia="Calibri" w:hAnsi="Times New Roman"/>
          <w:lang w:bidi="ar-SA"/>
        </w:rPr>
        <w:t xml:space="preserve"> dysfunctional outcomes of organizational conflict. </w:t>
      </w:r>
      <w:r>
        <w:rPr>
          <w:rFonts w:ascii="Times New Roman" w:eastAsia="Calibri" w:hAnsi="Times New Roman"/>
          <w:lang w:bidi="ar-SA"/>
        </w:rPr>
        <w:t>(8</w:t>
      </w:r>
      <w:r w:rsidR="00FE6CF4">
        <w:rPr>
          <w:rFonts w:ascii="Times New Roman" w:eastAsia="Calibri" w:hAnsi="Times New Roman"/>
          <w:lang w:bidi="ar-SA"/>
        </w:rPr>
        <w:t xml:space="preserve"> marks)</w:t>
      </w:r>
    </w:p>
    <w:p w:rsidR="00CB2C56" w:rsidRDefault="00CB2C56" w:rsidP="00994578">
      <w:pPr>
        <w:pStyle w:val="ListParagraph"/>
        <w:numPr>
          <w:ilvl w:val="0"/>
          <w:numId w:val="34"/>
        </w:numPr>
        <w:spacing w:after="200"/>
        <w:jc w:val="both"/>
        <w:rPr>
          <w:rFonts w:ascii="Times New Roman" w:eastAsia="Calibri" w:hAnsi="Times New Roman"/>
          <w:lang w:bidi="ar-SA"/>
        </w:rPr>
      </w:pPr>
      <w:r>
        <w:rPr>
          <w:rFonts w:ascii="Times New Roman" w:eastAsia="Calibri" w:hAnsi="Times New Roman"/>
          <w:lang w:bidi="ar-SA"/>
        </w:rPr>
        <w:t>With reference to an organization that</w:t>
      </w:r>
      <w:r w:rsidR="0027689D">
        <w:rPr>
          <w:rFonts w:ascii="Times New Roman" w:eastAsia="Calibri" w:hAnsi="Times New Roman"/>
          <w:lang w:bidi="ar-SA"/>
        </w:rPr>
        <w:t xml:space="preserve"> you are familiar with, explain</w:t>
      </w:r>
      <w:r w:rsidR="00E77309">
        <w:rPr>
          <w:rFonts w:ascii="Times New Roman" w:eastAsia="Calibri" w:hAnsi="Times New Roman"/>
          <w:lang w:bidi="ar-SA"/>
        </w:rPr>
        <w:t xml:space="preserve"> any five</w:t>
      </w:r>
      <w:r w:rsidR="0027689D">
        <w:rPr>
          <w:rFonts w:ascii="Times New Roman" w:eastAsia="Calibri" w:hAnsi="Times New Roman"/>
          <w:lang w:bidi="ar-SA"/>
        </w:rPr>
        <w:t xml:space="preserve"> indicators of dysfunctional conflicts in an organizational</w:t>
      </w:r>
      <w:r w:rsidR="00E77309">
        <w:rPr>
          <w:rFonts w:ascii="Times New Roman" w:eastAsia="Calibri" w:hAnsi="Times New Roman"/>
          <w:lang w:bidi="ar-SA"/>
        </w:rPr>
        <w:t>. (15</w:t>
      </w:r>
      <w:r>
        <w:rPr>
          <w:rFonts w:ascii="Times New Roman" w:eastAsia="Calibri" w:hAnsi="Times New Roman"/>
          <w:lang w:bidi="ar-SA"/>
        </w:rPr>
        <w:t xml:space="preserve"> marks)</w:t>
      </w:r>
    </w:p>
    <w:p w:rsidR="00CC70B7" w:rsidRPr="00D41CD6" w:rsidRDefault="00CB2C56" w:rsidP="00CC70B7">
      <w:pPr>
        <w:pStyle w:val="ListParagraph"/>
        <w:numPr>
          <w:ilvl w:val="0"/>
          <w:numId w:val="34"/>
        </w:numPr>
        <w:spacing w:after="200"/>
        <w:jc w:val="both"/>
        <w:rPr>
          <w:rFonts w:ascii="Times New Roman" w:eastAsia="Calibri" w:hAnsi="Times New Roman"/>
          <w:lang w:bidi="ar-SA"/>
        </w:rPr>
      </w:pPr>
      <w:r w:rsidRPr="00D41CD6">
        <w:rPr>
          <w:rFonts w:ascii="Times New Roman" w:eastAsia="Calibri" w:hAnsi="Times New Roman"/>
          <w:lang w:bidi="ar-SA"/>
        </w:rPr>
        <w:t>“Co</w:t>
      </w:r>
      <w:r w:rsidR="00E77309">
        <w:rPr>
          <w:rFonts w:ascii="Times New Roman" w:eastAsia="Calibri" w:hAnsi="Times New Roman"/>
          <w:lang w:bidi="ar-SA"/>
        </w:rPr>
        <w:t>nflict is abnormal.” Discuss. (5</w:t>
      </w:r>
      <w:r w:rsidRPr="00D41CD6">
        <w:rPr>
          <w:rFonts w:ascii="Times New Roman" w:eastAsia="Calibri" w:hAnsi="Times New Roman"/>
          <w:lang w:bidi="ar-SA"/>
        </w:rPr>
        <w:t xml:space="preserve"> marks)</w:t>
      </w:r>
    </w:p>
    <w:p w:rsidR="001027BE" w:rsidRPr="00D41CD6" w:rsidRDefault="001027BE" w:rsidP="00463C5E">
      <w:pPr>
        <w:spacing w:after="200" w:line="276" w:lineRule="auto"/>
        <w:ind w:left="360"/>
        <w:rPr>
          <w:rFonts w:ascii="Times New Roman" w:hAnsi="Times New Roman"/>
        </w:rPr>
      </w:pPr>
    </w:p>
    <w:p w:rsidR="00DD1378" w:rsidRPr="00B2064F" w:rsidRDefault="00CB2C56" w:rsidP="001027BE">
      <w:pPr>
        <w:spacing w:after="200" w:line="276" w:lineRule="auto"/>
        <w:rPr>
          <w:rFonts w:ascii="Times New Roman" w:hAnsi="Times New Roman"/>
          <w:b/>
        </w:rPr>
      </w:pPr>
      <w:r w:rsidRPr="00B2064F">
        <w:rPr>
          <w:rFonts w:ascii="Times New Roman" w:hAnsi="Times New Roman"/>
          <w:b/>
        </w:rPr>
        <w:t xml:space="preserve">SECTION B: ANSWER ANY TWO </w:t>
      </w:r>
      <w:r w:rsidR="00B2064F">
        <w:rPr>
          <w:rFonts w:ascii="Times New Roman" w:hAnsi="Times New Roman"/>
          <w:b/>
        </w:rPr>
        <w:t>QUESTIONS (40 MARKS)</w:t>
      </w:r>
    </w:p>
    <w:p w:rsidR="001027BE" w:rsidRPr="00D41CD6" w:rsidRDefault="004F0A6C" w:rsidP="001027BE">
      <w:pPr>
        <w:spacing w:after="200" w:line="276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QUESTION </w:t>
      </w:r>
      <w:r w:rsidR="00CB2C56" w:rsidRPr="00D41CD6">
        <w:rPr>
          <w:rFonts w:ascii="Times New Roman" w:hAnsi="Times New Roman"/>
          <w:b/>
        </w:rPr>
        <w:t>TWO</w:t>
      </w:r>
      <w:r w:rsidR="002272B0" w:rsidRPr="00D41CD6">
        <w:rPr>
          <w:rFonts w:ascii="Times New Roman" w:hAnsi="Times New Roman"/>
          <w:b/>
        </w:rPr>
        <w:t xml:space="preserve"> (20 marks)</w:t>
      </w:r>
    </w:p>
    <w:p w:rsidR="007D5420" w:rsidRDefault="00B2064F" w:rsidP="001027BE">
      <w:pPr>
        <w:spacing w:after="200" w:line="276" w:lineRule="auto"/>
        <w:rPr>
          <w:rFonts w:ascii="Times New Roman" w:hAnsi="Times New Roman"/>
        </w:rPr>
      </w:pPr>
      <w:r w:rsidRPr="00B2064F">
        <w:rPr>
          <w:rFonts w:ascii="Times New Roman" w:hAnsi="Times New Roman"/>
        </w:rPr>
        <w:t>You are the Human Resources Manager in your organisation.</w:t>
      </w:r>
      <w:r>
        <w:rPr>
          <w:rFonts w:ascii="Times New Roman" w:hAnsi="Times New Roman"/>
        </w:rPr>
        <w:t xml:space="preserve"> The Chief Executive Officer (CEO) has asked you to plan for a seminar in which you will train your staff on conflict resolution. Explain four key conflict resolution skills that you will equip them with. </w:t>
      </w:r>
    </w:p>
    <w:p w:rsidR="00B2064F" w:rsidRPr="00B2064F" w:rsidRDefault="007D5420" w:rsidP="001027BE">
      <w:pPr>
        <w:spacing w:after="200"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</w:t>
      </w:r>
      <w:r w:rsidR="00B2064F">
        <w:rPr>
          <w:rFonts w:ascii="Times New Roman" w:hAnsi="Times New Roman"/>
        </w:rPr>
        <w:t>(20 marks)</w:t>
      </w:r>
    </w:p>
    <w:p w:rsidR="00B2064F" w:rsidRPr="002272B0" w:rsidRDefault="002272B0" w:rsidP="00B2064F">
      <w:pPr>
        <w:spacing w:after="200" w:line="276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QUESTION </w:t>
      </w:r>
      <w:r w:rsidR="00B2064F" w:rsidRPr="002272B0">
        <w:rPr>
          <w:rFonts w:ascii="Times New Roman" w:hAnsi="Times New Roman"/>
          <w:b/>
        </w:rPr>
        <w:t>THREE</w:t>
      </w:r>
      <w:r>
        <w:rPr>
          <w:rFonts w:ascii="Times New Roman" w:hAnsi="Times New Roman"/>
          <w:b/>
        </w:rPr>
        <w:t xml:space="preserve"> (20 marks)</w:t>
      </w:r>
    </w:p>
    <w:p w:rsidR="00B2064F" w:rsidRDefault="007D5420" w:rsidP="00B2064F">
      <w:pPr>
        <w:spacing w:after="200"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With </w:t>
      </w:r>
      <w:r w:rsidR="002272B0" w:rsidRPr="002272B0">
        <w:rPr>
          <w:rFonts w:ascii="Times New Roman" w:hAnsi="Times New Roman"/>
        </w:rPr>
        <w:t>appropriate examples, explain the following strategies of managing organisational conflicts:</w:t>
      </w:r>
    </w:p>
    <w:p w:rsidR="002272B0" w:rsidRDefault="002272B0" w:rsidP="002272B0">
      <w:pPr>
        <w:pStyle w:val="ListParagraph"/>
        <w:numPr>
          <w:ilvl w:val="0"/>
          <w:numId w:val="39"/>
        </w:numPr>
        <w:spacing w:after="200"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Lose-lose strategies</w:t>
      </w:r>
    </w:p>
    <w:p w:rsidR="002272B0" w:rsidRDefault="002272B0" w:rsidP="002272B0">
      <w:pPr>
        <w:pStyle w:val="ListParagraph"/>
        <w:numPr>
          <w:ilvl w:val="0"/>
          <w:numId w:val="39"/>
        </w:numPr>
        <w:spacing w:after="200"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Win-lose strategies</w:t>
      </w:r>
    </w:p>
    <w:p w:rsidR="002272B0" w:rsidRDefault="002272B0" w:rsidP="002272B0">
      <w:pPr>
        <w:pStyle w:val="ListParagraph"/>
        <w:numPr>
          <w:ilvl w:val="0"/>
          <w:numId w:val="39"/>
        </w:numPr>
        <w:spacing w:after="200"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Win-win strategies</w:t>
      </w:r>
    </w:p>
    <w:p w:rsidR="002272B0" w:rsidRPr="002272B0" w:rsidRDefault="002272B0" w:rsidP="002272B0">
      <w:pPr>
        <w:pStyle w:val="ListParagraph"/>
        <w:spacing w:after="200" w:line="276" w:lineRule="auto"/>
        <w:rPr>
          <w:rFonts w:ascii="Times New Roman" w:hAnsi="Times New Roman"/>
        </w:rPr>
      </w:pPr>
    </w:p>
    <w:p w:rsidR="002272B0" w:rsidRDefault="002272B0" w:rsidP="002272B0">
      <w:pPr>
        <w:spacing w:after="200" w:line="276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QUESTION FOUR (20 marks)</w:t>
      </w:r>
    </w:p>
    <w:p w:rsidR="002272B0" w:rsidRDefault="0018050C" w:rsidP="002272B0">
      <w:pPr>
        <w:pStyle w:val="ListParagraph"/>
        <w:numPr>
          <w:ilvl w:val="0"/>
          <w:numId w:val="40"/>
        </w:numPr>
        <w:spacing w:after="200" w:line="276" w:lineRule="auto"/>
        <w:rPr>
          <w:rFonts w:ascii="Times New Roman" w:hAnsi="Times New Roman"/>
        </w:rPr>
      </w:pPr>
      <w:r w:rsidRPr="0018050C">
        <w:rPr>
          <w:rFonts w:ascii="Times New Roman" w:hAnsi="Times New Roman"/>
        </w:rPr>
        <w:t>What is mediation? (2 marks)</w:t>
      </w:r>
    </w:p>
    <w:p w:rsidR="0018050C" w:rsidRDefault="001F361C" w:rsidP="002272B0">
      <w:pPr>
        <w:pStyle w:val="ListParagraph"/>
        <w:numPr>
          <w:ilvl w:val="0"/>
          <w:numId w:val="40"/>
        </w:numPr>
        <w:spacing w:after="200"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Assess any</w:t>
      </w:r>
      <w:r w:rsidR="00C8092D">
        <w:rPr>
          <w:rFonts w:ascii="Times New Roman" w:hAnsi="Times New Roman"/>
        </w:rPr>
        <w:t xml:space="preserve"> one</w:t>
      </w:r>
      <w:r w:rsidR="005F495B">
        <w:rPr>
          <w:rFonts w:ascii="Times New Roman" w:hAnsi="Times New Roman"/>
        </w:rPr>
        <w:t xml:space="preserve"> fundame</w:t>
      </w:r>
      <w:r w:rsidR="00C8092D">
        <w:rPr>
          <w:rFonts w:ascii="Times New Roman" w:hAnsi="Times New Roman"/>
        </w:rPr>
        <w:t>ntals of effective mediation. (3</w:t>
      </w:r>
      <w:r w:rsidR="005F495B">
        <w:rPr>
          <w:rFonts w:ascii="Times New Roman" w:hAnsi="Times New Roman"/>
        </w:rPr>
        <w:t xml:space="preserve"> marks)</w:t>
      </w:r>
    </w:p>
    <w:p w:rsidR="005F495B" w:rsidRDefault="00C8092D" w:rsidP="002272B0">
      <w:pPr>
        <w:pStyle w:val="ListParagraph"/>
        <w:numPr>
          <w:ilvl w:val="0"/>
          <w:numId w:val="40"/>
        </w:numPr>
        <w:spacing w:after="200"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Highlight any three</w:t>
      </w:r>
      <w:r w:rsidR="005F495B">
        <w:rPr>
          <w:rFonts w:ascii="Times New Roman" w:hAnsi="Times New Roman"/>
        </w:rPr>
        <w:t xml:space="preserve"> considerations that would prompt you to </w:t>
      </w:r>
      <w:r w:rsidR="001F361C">
        <w:rPr>
          <w:rFonts w:ascii="Times New Roman" w:hAnsi="Times New Roman"/>
        </w:rPr>
        <w:t>use mediation. (</w:t>
      </w:r>
      <w:r>
        <w:rPr>
          <w:rFonts w:ascii="Times New Roman" w:hAnsi="Times New Roman"/>
        </w:rPr>
        <w:t>3</w:t>
      </w:r>
      <w:r w:rsidR="005F495B">
        <w:rPr>
          <w:rFonts w:ascii="Times New Roman" w:hAnsi="Times New Roman"/>
        </w:rPr>
        <w:t xml:space="preserve"> marks)</w:t>
      </w:r>
    </w:p>
    <w:p w:rsidR="001F361C" w:rsidRDefault="001F361C" w:rsidP="002272B0">
      <w:pPr>
        <w:pStyle w:val="ListParagraph"/>
        <w:numPr>
          <w:ilvl w:val="0"/>
          <w:numId w:val="40"/>
        </w:numPr>
        <w:spacing w:after="200"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Explain the six steps in the mediation process.</w:t>
      </w:r>
      <w:r w:rsidR="00C8092D">
        <w:rPr>
          <w:rFonts w:ascii="Times New Roman" w:hAnsi="Times New Roman"/>
        </w:rPr>
        <w:t xml:space="preserve"> (12 marks)</w:t>
      </w:r>
    </w:p>
    <w:p w:rsidR="005F495B" w:rsidRDefault="005F495B" w:rsidP="005F495B">
      <w:pPr>
        <w:spacing w:after="200" w:line="276" w:lineRule="auto"/>
        <w:rPr>
          <w:rFonts w:ascii="Times New Roman" w:hAnsi="Times New Roman"/>
          <w:b/>
        </w:rPr>
      </w:pPr>
    </w:p>
    <w:p w:rsidR="005F495B" w:rsidRDefault="005F495B" w:rsidP="005F495B">
      <w:pPr>
        <w:spacing w:after="200" w:line="276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QUESTION FIVE</w:t>
      </w:r>
      <w:r w:rsidRPr="005F495B">
        <w:rPr>
          <w:rFonts w:ascii="Times New Roman" w:hAnsi="Times New Roman"/>
          <w:b/>
        </w:rPr>
        <w:t xml:space="preserve"> (20 marks)</w:t>
      </w:r>
    </w:p>
    <w:p w:rsidR="005F495B" w:rsidRPr="005F495B" w:rsidRDefault="004F0A6C" w:rsidP="005F495B">
      <w:pPr>
        <w:spacing w:after="200"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With appropriate examples, d</w:t>
      </w:r>
      <w:r w:rsidR="005F495B" w:rsidRPr="005F495B">
        <w:rPr>
          <w:rFonts w:ascii="Times New Roman" w:hAnsi="Times New Roman"/>
        </w:rPr>
        <w:t>iscuss any five sources of conflict.</w:t>
      </w:r>
      <w:r w:rsidR="005F495B">
        <w:rPr>
          <w:rFonts w:ascii="Times New Roman" w:hAnsi="Times New Roman"/>
        </w:rPr>
        <w:t xml:space="preserve"> (20 marks)</w:t>
      </w:r>
    </w:p>
    <w:p w:rsidR="005F495B" w:rsidRPr="005F495B" w:rsidRDefault="005F495B" w:rsidP="005F495B">
      <w:pPr>
        <w:spacing w:after="200" w:line="276" w:lineRule="auto"/>
        <w:rPr>
          <w:rFonts w:ascii="Times New Roman" w:hAnsi="Times New Roman"/>
        </w:rPr>
      </w:pPr>
    </w:p>
    <w:p w:rsidR="002877A0" w:rsidRPr="002272B0" w:rsidRDefault="002877A0" w:rsidP="00B2064F">
      <w:pPr>
        <w:pStyle w:val="ListParagraph"/>
        <w:tabs>
          <w:tab w:val="left" w:pos="5925"/>
        </w:tabs>
        <w:rPr>
          <w:rFonts w:ascii="Book Antiqua" w:hAnsi="Book Antiqua"/>
        </w:rPr>
      </w:pPr>
    </w:p>
    <w:sectPr w:rsidR="002877A0" w:rsidRPr="002272B0" w:rsidSect="007C07ED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6527" w:rsidRDefault="00706527" w:rsidP="00107B95">
      <w:r>
        <w:separator/>
      </w:r>
    </w:p>
  </w:endnote>
  <w:endnote w:type="continuationSeparator" w:id="1">
    <w:p w:rsidR="00706527" w:rsidRDefault="00706527" w:rsidP="00107B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50C" w:rsidRPr="00667E16" w:rsidRDefault="0018050C" w:rsidP="00E16B4D">
    <w:pPr>
      <w:pStyle w:val="Footer"/>
      <w:tabs>
        <w:tab w:val="clear" w:pos="9072"/>
        <w:tab w:val="left" w:pos="3390"/>
        <w:tab w:val="left" w:pos="5955"/>
      </w:tabs>
      <w:rPr>
        <w:rFonts w:ascii="Book Antiqua" w:eastAsia="Calibri" w:hAnsi="Book Antiqua"/>
        <w:sz w:val="22"/>
        <w:szCs w:val="22"/>
        <w:lang w:val="sw-KE" w:bidi="ar-SA"/>
      </w:rPr>
    </w:pPr>
    <w:r>
      <w:rPr>
        <w:rFonts w:ascii="Book Antiqua" w:eastAsia="Calibri" w:hAnsi="Book Antiqua"/>
        <w:sz w:val="22"/>
        <w:szCs w:val="22"/>
        <w:lang w:val="sw-KE" w:bidi="ar-SA"/>
      </w:rPr>
      <w:t xml:space="preserve">RIR 007: Principles of Corporate Conflict Resolution and Management                     </w:t>
    </w:r>
    <w:r w:rsidRPr="00667E16">
      <w:rPr>
        <w:rFonts w:ascii="Book Antiqua" w:eastAsia="Calibri" w:hAnsi="Book Antiqua"/>
        <w:sz w:val="22"/>
        <w:szCs w:val="22"/>
        <w:lang w:val="sw-KE" w:bidi="ar-SA"/>
      </w:rPr>
      <w:t xml:space="preserve">Page </w:t>
    </w:r>
    <w:r w:rsidR="00874BC3" w:rsidRPr="00667E16">
      <w:rPr>
        <w:rFonts w:ascii="Book Antiqua" w:eastAsia="Calibri" w:hAnsi="Book Antiqua"/>
        <w:sz w:val="22"/>
        <w:szCs w:val="22"/>
        <w:lang w:val="sw-KE" w:bidi="ar-SA"/>
      </w:rPr>
      <w:fldChar w:fldCharType="begin"/>
    </w:r>
    <w:r w:rsidRPr="00667E16">
      <w:rPr>
        <w:rFonts w:ascii="Book Antiqua" w:eastAsia="Calibri" w:hAnsi="Book Antiqua"/>
        <w:sz w:val="22"/>
        <w:szCs w:val="22"/>
        <w:lang w:val="sw-KE" w:bidi="ar-SA"/>
      </w:rPr>
      <w:instrText xml:space="preserve"> PAGE </w:instrText>
    </w:r>
    <w:r w:rsidR="00874BC3" w:rsidRPr="00667E16">
      <w:rPr>
        <w:rFonts w:ascii="Book Antiqua" w:eastAsia="Calibri" w:hAnsi="Book Antiqua"/>
        <w:sz w:val="22"/>
        <w:szCs w:val="22"/>
        <w:lang w:val="sw-KE" w:bidi="ar-SA"/>
      </w:rPr>
      <w:fldChar w:fldCharType="separate"/>
    </w:r>
    <w:r w:rsidR="005125DB">
      <w:rPr>
        <w:rFonts w:ascii="Book Antiqua" w:eastAsia="Calibri" w:hAnsi="Book Antiqua"/>
        <w:noProof/>
        <w:sz w:val="22"/>
        <w:szCs w:val="22"/>
        <w:lang w:val="sw-KE" w:bidi="ar-SA"/>
      </w:rPr>
      <w:t>1</w:t>
    </w:r>
    <w:r w:rsidR="00874BC3" w:rsidRPr="00667E16">
      <w:rPr>
        <w:rFonts w:ascii="Book Antiqua" w:eastAsia="Calibri" w:hAnsi="Book Antiqua"/>
        <w:sz w:val="22"/>
        <w:szCs w:val="22"/>
        <w:lang w:val="sw-KE" w:bidi="ar-SA"/>
      </w:rPr>
      <w:fldChar w:fldCharType="end"/>
    </w:r>
    <w:r w:rsidRPr="00667E16">
      <w:rPr>
        <w:rFonts w:ascii="Book Antiqua" w:eastAsia="Calibri" w:hAnsi="Book Antiqua"/>
        <w:sz w:val="22"/>
        <w:szCs w:val="22"/>
        <w:lang w:val="sw-KE" w:bidi="ar-SA"/>
      </w:rPr>
      <w:t xml:space="preserve"> of </w:t>
    </w:r>
    <w:r w:rsidR="00874BC3" w:rsidRPr="00667E16">
      <w:rPr>
        <w:rFonts w:ascii="Book Antiqua" w:eastAsia="Calibri" w:hAnsi="Book Antiqua"/>
        <w:sz w:val="22"/>
        <w:szCs w:val="22"/>
        <w:lang w:val="sw-KE" w:bidi="ar-SA"/>
      </w:rPr>
      <w:fldChar w:fldCharType="begin"/>
    </w:r>
    <w:r w:rsidRPr="00667E16">
      <w:rPr>
        <w:rFonts w:ascii="Book Antiqua" w:eastAsia="Calibri" w:hAnsi="Book Antiqua"/>
        <w:sz w:val="22"/>
        <w:szCs w:val="22"/>
        <w:lang w:val="sw-KE" w:bidi="ar-SA"/>
      </w:rPr>
      <w:instrText xml:space="preserve"> NUMPAGES  </w:instrText>
    </w:r>
    <w:r w:rsidR="00874BC3" w:rsidRPr="00667E16">
      <w:rPr>
        <w:rFonts w:ascii="Book Antiqua" w:eastAsia="Calibri" w:hAnsi="Book Antiqua"/>
        <w:sz w:val="22"/>
        <w:szCs w:val="22"/>
        <w:lang w:val="sw-KE" w:bidi="ar-SA"/>
      </w:rPr>
      <w:fldChar w:fldCharType="separate"/>
    </w:r>
    <w:r w:rsidR="005125DB">
      <w:rPr>
        <w:rFonts w:ascii="Book Antiqua" w:eastAsia="Calibri" w:hAnsi="Book Antiqua"/>
        <w:noProof/>
        <w:sz w:val="22"/>
        <w:szCs w:val="22"/>
        <w:lang w:val="sw-KE" w:bidi="ar-SA"/>
      </w:rPr>
      <w:t>2</w:t>
    </w:r>
    <w:r w:rsidR="00874BC3" w:rsidRPr="00667E16">
      <w:rPr>
        <w:rFonts w:ascii="Book Antiqua" w:eastAsia="Calibri" w:hAnsi="Book Antiqua"/>
        <w:sz w:val="22"/>
        <w:szCs w:val="22"/>
        <w:lang w:val="sw-KE" w:bidi="ar-SA"/>
      </w:rPr>
      <w:fldChar w:fldCharType="end"/>
    </w:r>
    <w:r>
      <w:rPr>
        <w:rFonts w:ascii="Book Antiqua" w:eastAsia="Calibri" w:hAnsi="Book Antiqua"/>
        <w:sz w:val="22"/>
        <w:szCs w:val="22"/>
        <w:lang w:val="sw-KE" w:bidi="ar-SA"/>
      </w:rPr>
      <w:tab/>
    </w:r>
  </w:p>
  <w:p w:rsidR="0018050C" w:rsidRDefault="0018050C" w:rsidP="0058481C">
    <w:pPr>
      <w:pStyle w:val="Footer"/>
      <w:tabs>
        <w:tab w:val="clear" w:pos="4536"/>
        <w:tab w:val="clear" w:pos="9072"/>
        <w:tab w:val="left" w:pos="3900"/>
      </w:tabs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6527" w:rsidRDefault="00706527" w:rsidP="00107B95">
      <w:r>
        <w:separator/>
      </w:r>
    </w:p>
  </w:footnote>
  <w:footnote w:type="continuationSeparator" w:id="1">
    <w:p w:rsidR="00706527" w:rsidRDefault="00706527" w:rsidP="00107B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50C" w:rsidRPr="00272449" w:rsidRDefault="0018050C" w:rsidP="00BC222D">
    <w:pPr>
      <w:pStyle w:val="Header"/>
      <w:tabs>
        <w:tab w:val="left" w:pos="6480"/>
      </w:tabs>
      <w:rPr>
        <w:rFonts w:ascii="Book Antiqua" w:eastAsia="Calibri" w:hAnsi="Book Antiqua"/>
        <w:i/>
        <w:sz w:val="20"/>
        <w:szCs w:val="20"/>
        <w:lang w:val="sw-KE" w:bidi="ar-SA"/>
      </w:rPr>
    </w:pPr>
    <w:r>
      <w:rPr>
        <w:rFonts w:ascii="Book Antiqua" w:eastAsia="Calibri" w:hAnsi="Book Antiqua"/>
        <w:i/>
        <w:sz w:val="20"/>
        <w:szCs w:val="20"/>
        <w:lang w:val="sw-KE" w:bidi="ar-SA"/>
      </w:rPr>
      <w:tab/>
    </w:r>
    <w:r>
      <w:rPr>
        <w:rFonts w:ascii="Book Antiqua" w:eastAsia="Calibri" w:hAnsi="Book Antiqua"/>
        <w:i/>
        <w:sz w:val="20"/>
        <w:szCs w:val="20"/>
        <w:lang w:val="sw-KE" w:bidi="ar-SA"/>
      </w:rPr>
      <w:tab/>
    </w:r>
    <w:r>
      <w:rPr>
        <w:rFonts w:ascii="Book Antiqua" w:eastAsia="Calibri" w:hAnsi="Book Antiqua"/>
        <w:i/>
        <w:sz w:val="20"/>
        <w:szCs w:val="20"/>
        <w:lang w:val="sw-KE" w:bidi="ar-SA"/>
      </w:rPr>
      <w:tab/>
    </w:r>
  </w:p>
  <w:p w:rsidR="0018050C" w:rsidRDefault="0018050C" w:rsidP="00573990">
    <w:pPr>
      <w:pStyle w:val="Header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476"/>
    <w:multiLevelType w:val="hybridMultilevel"/>
    <w:tmpl w:val="DE16944C"/>
    <w:lvl w:ilvl="0" w:tplc="0441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823AA2"/>
    <w:multiLevelType w:val="hybridMultilevel"/>
    <w:tmpl w:val="4FB4195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1117E5"/>
    <w:multiLevelType w:val="hybridMultilevel"/>
    <w:tmpl w:val="D02CC00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E8D6BE6"/>
    <w:multiLevelType w:val="hybridMultilevel"/>
    <w:tmpl w:val="59EC1BB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BB4D02"/>
    <w:multiLevelType w:val="hybridMultilevel"/>
    <w:tmpl w:val="26A6185A"/>
    <w:lvl w:ilvl="0" w:tplc="2FD689FC">
      <w:start w:val="1"/>
      <w:numFmt w:val="decimal"/>
      <w:lvlText w:val="%1."/>
      <w:lvlJc w:val="righ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3682B86"/>
    <w:multiLevelType w:val="hybridMultilevel"/>
    <w:tmpl w:val="BE2891B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523273A"/>
    <w:multiLevelType w:val="hybridMultilevel"/>
    <w:tmpl w:val="1A16185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64C15F1"/>
    <w:multiLevelType w:val="hybridMultilevel"/>
    <w:tmpl w:val="EC984A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1B37E7"/>
    <w:multiLevelType w:val="hybridMultilevel"/>
    <w:tmpl w:val="F584618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642BB6"/>
    <w:multiLevelType w:val="hybridMultilevel"/>
    <w:tmpl w:val="431AA15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F594F51"/>
    <w:multiLevelType w:val="hybridMultilevel"/>
    <w:tmpl w:val="6B68F8E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2676AD"/>
    <w:multiLevelType w:val="hybridMultilevel"/>
    <w:tmpl w:val="A9DCEF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CC58C7"/>
    <w:multiLevelType w:val="hybridMultilevel"/>
    <w:tmpl w:val="24145BA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7C58DB"/>
    <w:multiLevelType w:val="hybridMultilevel"/>
    <w:tmpl w:val="F12E364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710DD5"/>
    <w:multiLevelType w:val="hybridMultilevel"/>
    <w:tmpl w:val="AFE2EAE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C65543"/>
    <w:multiLevelType w:val="hybridMultilevel"/>
    <w:tmpl w:val="5BE61F36"/>
    <w:lvl w:ilvl="0" w:tplc="0441000F">
      <w:start w:val="1"/>
      <w:numFmt w:val="decimal"/>
      <w:lvlText w:val="%1."/>
      <w:lvlJc w:val="left"/>
      <w:pPr>
        <w:ind w:left="720" w:hanging="360"/>
      </w:pPr>
    </w:lvl>
    <w:lvl w:ilvl="1" w:tplc="0441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41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41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41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41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41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41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41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E71296A"/>
    <w:multiLevelType w:val="hybridMultilevel"/>
    <w:tmpl w:val="4CA847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1DC61AB"/>
    <w:multiLevelType w:val="hybridMultilevel"/>
    <w:tmpl w:val="0E0C4160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760487"/>
    <w:multiLevelType w:val="hybridMultilevel"/>
    <w:tmpl w:val="BA76DC9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E927F91"/>
    <w:multiLevelType w:val="hybridMultilevel"/>
    <w:tmpl w:val="F5D0D4E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562D15"/>
    <w:multiLevelType w:val="hybridMultilevel"/>
    <w:tmpl w:val="9CF6295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50690838"/>
    <w:multiLevelType w:val="hybridMultilevel"/>
    <w:tmpl w:val="18B8BB4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1044348"/>
    <w:multiLevelType w:val="hybridMultilevel"/>
    <w:tmpl w:val="ED78C402"/>
    <w:lvl w:ilvl="0" w:tplc="6E808818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36F135E"/>
    <w:multiLevelType w:val="hybridMultilevel"/>
    <w:tmpl w:val="437EA55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3D72232"/>
    <w:multiLevelType w:val="hybridMultilevel"/>
    <w:tmpl w:val="708067D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C433D16"/>
    <w:multiLevelType w:val="hybridMultilevel"/>
    <w:tmpl w:val="7F86DD6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C627549"/>
    <w:multiLevelType w:val="hybridMultilevel"/>
    <w:tmpl w:val="96D2604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625358A5"/>
    <w:multiLevelType w:val="hybridMultilevel"/>
    <w:tmpl w:val="648E0A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2FB0618"/>
    <w:multiLevelType w:val="hybridMultilevel"/>
    <w:tmpl w:val="4C8CEF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A6028B9"/>
    <w:multiLevelType w:val="hybridMultilevel"/>
    <w:tmpl w:val="77E8800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83C68AC"/>
    <w:multiLevelType w:val="hybridMultilevel"/>
    <w:tmpl w:val="A6127C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9DC50A0"/>
    <w:multiLevelType w:val="hybridMultilevel"/>
    <w:tmpl w:val="4ABEE7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B400ACF"/>
    <w:multiLevelType w:val="hybridMultilevel"/>
    <w:tmpl w:val="4386B91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BD854A5"/>
    <w:multiLevelType w:val="hybridMultilevel"/>
    <w:tmpl w:val="114268CA"/>
    <w:lvl w:ilvl="0" w:tplc="0409001B">
      <w:start w:val="1"/>
      <w:numFmt w:val="lowerRoman"/>
      <w:lvlText w:val="%1."/>
      <w:lvlJc w:val="right"/>
      <w:pPr>
        <w:ind w:left="945" w:hanging="360"/>
      </w:pPr>
    </w:lvl>
    <w:lvl w:ilvl="1" w:tplc="04090019" w:tentative="1">
      <w:start w:val="1"/>
      <w:numFmt w:val="lowerLetter"/>
      <w:lvlText w:val="%2."/>
      <w:lvlJc w:val="left"/>
      <w:pPr>
        <w:ind w:left="1665" w:hanging="360"/>
      </w:pPr>
    </w:lvl>
    <w:lvl w:ilvl="2" w:tplc="0409001B" w:tentative="1">
      <w:start w:val="1"/>
      <w:numFmt w:val="lowerRoman"/>
      <w:lvlText w:val="%3."/>
      <w:lvlJc w:val="right"/>
      <w:pPr>
        <w:ind w:left="2385" w:hanging="180"/>
      </w:pPr>
    </w:lvl>
    <w:lvl w:ilvl="3" w:tplc="0409000F" w:tentative="1">
      <w:start w:val="1"/>
      <w:numFmt w:val="decimal"/>
      <w:lvlText w:val="%4."/>
      <w:lvlJc w:val="left"/>
      <w:pPr>
        <w:ind w:left="3105" w:hanging="360"/>
      </w:pPr>
    </w:lvl>
    <w:lvl w:ilvl="4" w:tplc="04090019" w:tentative="1">
      <w:start w:val="1"/>
      <w:numFmt w:val="lowerLetter"/>
      <w:lvlText w:val="%5."/>
      <w:lvlJc w:val="left"/>
      <w:pPr>
        <w:ind w:left="3825" w:hanging="360"/>
      </w:pPr>
    </w:lvl>
    <w:lvl w:ilvl="5" w:tplc="0409001B" w:tentative="1">
      <w:start w:val="1"/>
      <w:numFmt w:val="lowerRoman"/>
      <w:lvlText w:val="%6."/>
      <w:lvlJc w:val="right"/>
      <w:pPr>
        <w:ind w:left="4545" w:hanging="180"/>
      </w:pPr>
    </w:lvl>
    <w:lvl w:ilvl="6" w:tplc="0409000F" w:tentative="1">
      <w:start w:val="1"/>
      <w:numFmt w:val="decimal"/>
      <w:lvlText w:val="%7."/>
      <w:lvlJc w:val="left"/>
      <w:pPr>
        <w:ind w:left="5265" w:hanging="360"/>
      </w:pPr>
    </w:lvl>
    <w:lvl w:ilvl="7" w:tplc="04090019" w:tentative="1">
      <w:start w:val="1"/>
      <w:numFmt w:val="lowerLetter"/>
      <w:lvlText w:val="%8."/>
      <w:lvlJc w:val="left"/>
      <w:pPr>
        <w:ind w:left="5985" w:hanging="360"/>
      </w:pPr>
    </w:lvl>
    <w:lvl w:ilvl="8" w:tplc="0409001B" w:tentative="1">
      <w:start w:val="1"/>
      <w:numFmt w:val="lowerRoman"/>
      <w:lvlText w:val="%9."/>
      <w:lvlJc w:val="right"/>
      <w:pPr>
        <w:ind w:left="6705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0"/>
  </w:num>
  <w:num w:numId="3">
    <w:abstractNumId w:val="8"/>
  </w:num>
  <w:num w:numId="4">
    <w:abstractNumId w:val="25"/>
  </w:num>
  <w:num w:numId="5">
    <w:abstractNumId w:val="36"/>
  </w:num>
  <w:num w:numId="6">
    <w:abstractNumId w:val="26"/>
  </w:num>
  <w:num w:numId="7">
    <w:abstractNumId w:val="2"/>
  </w:num>
  <w:num w:numId="8">
    <w:abstractNumId w:val="20"/>
  </w:num>
  <w:num w:numId="9">
    <w:abstractNumId w:val="14"/>
  </w:num>
  <w:num w:numId="10">
    <w:abstractNumId w:val="6"/>
  </w:num>
  <w:num w:numId="11">
    <w:abstractNumId w:val="28"/>
  </w:num>
  <w:num w:numId="12">
    <w:abstractNumId w:val="15"/>
  </w:num>
  <w:num w:numId="13">
    <w:abstractNumId w:val="0"/>
  </w:num>
  <w:num w:numId="14">
    <w:abstractNumId w:val="21"/>
  </w:num>
  <w:num w:numId="15">
    <w:abstractNumId w:val="12"/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4"/>
  </w:num>
  <w:num w:numId="18">
    <w:abstractNumId w:val="18"/>
  </w:num>
  <w:num w:numId="19">
    <w:abstractNumId w:val="35"/>
  </w:num>
  <w:num w:numId="20">
    <w:abstractNumId w:val="27"/>
  </w:num>
  <w:num w:numId="21">
    <w:abstractNumId w:val="13"/>
  </w:num>
  <w:num w:numId="2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1"/>
  </w:num>
  <w:num w:numId="25">
    <w:abstractNumId w:val="10"/>
  </w:num>
  <w:num w:numId="26">
    <w:abstractNumId w:val="32"/>
  </w:num>
  <w:num w:numId="27">
    <w:abstractNumId w:val="16"/>
  </w:num>
  <w:num w:numId="2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23"/>
  </w:num>
  <w:num w:numId="31">
    <w:abstractNumId w:val="9"/>
  </w:num>
  <w:num w:numId="32">
    <w:abstractNumId w:val="3"/>
  </w:num>
  <w:num w:numId="33">
    <w:abstractNumId w:val="19"/>
  </w:num>
  <w:num w:numId="34">
    <w:abstractNumId w:val="29"/>
  </w:num>
  <w:num w:numId="35">
    <w:abstractNumId w:val="31"/>
  </w:num>
  <w:num w:numId="36">
    <w:abstractNumId w:val="5"/>
  </w:num>
  <w:num w:numId="37">
    <w:abstractNumId w:val="22"/>
  </w:num>
  <w:num w:numId="38">
    <w:abstractNumId w:val="24"/>
  </w:num>
  <w:num w:numId="39">
    <w:abstractNumId w:val="7"/>
  </w:num>
  <w:num w:numId="40">
    <w:abstractNumId w:val="1"/>
  </w:num>
  <w:num w:numId="41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08"/>
  <w:hyphenationZone w:val="425"/>
  <w:characterSpacingControl w:val="doNotCompress"/>
  <w:hdrShapeDefaults>
    <o:shapedefaults v:ext="edit" spidmax="131074"/>
  </w:hdrShapeDefaults>
  <w:footnotePr>
    <w:footnote w:id="0"/>
    <w:footnote w:id="1"/>
  </w:footnotePr>
  <w:endnotePr>
    <w:endnote w:id="0"/>
    <w:endnote w:id="1"/>
  </w:endnotePr>
  <w:compat/>
  <w:rsids>
    <w:rsidRoot w:val="00107B95"/>
    <w:rsid w:val="00011055"/>
    <w:rsid w:val="000158E2"/>
    <w:rsid w:val="000175CF"/>
    <w:rsid w:val="00022B00"/>
    <w:rsid w:val="00042C5A"/>
    <w:rsid w:val="00056F4E"/>
    <w:rsid w:val="00065195"/>
    <w:rsid w:val="000658E9"/>
    <w:rsid w:val="00070ED8"/>
    <w:rsid w:val="000A31F5"/>
    <w:rsid w:val="000A6DE7"/>
    <w:rsid w:val="000B323A"/>
    <w:rsid w:val="000B684F"/>
    <w:rsid w:val="000B6D27"/>
    <w:rsid w:val="000C3044"/>
    <w:rsid w:val="000C5E5D"/>
    <w:rsid w:val="000D1516"/>
    <w:rsid w:val="000F523C"/>
    <w:rsid w:val="000F5CCC"/>
    <w:rsid w:val="00100271"/>
    <w:rsid w:val="001027BE"/>
    <w:rsid w:val="00104F15"/>
    <w:rsid w:val="00107B95"/>
    <w:rsid w:val="00122706"/>
    <w:rsid w:val="001302CB"/>
    <w:rsid w:val="00136F9A"/>
    <w:rsid w:val="00141009"/>
    <w:rsid w:val="00145FE9"/>
    <w:rsid w:val="001536E5"/>
    <w:rsid w:val="00167078"/>
    <w:rsid w:val="00167472"/>
    <w:rsid w:val="00171ED7"/>
    <w:rsid w:val="00172F29"/>
    <w:rsid w:val="0018050C"/>
    <w:rsid w:val="0018169C"/>
    <w:rsid w:val="001B11ED"/>
    <w:rsid w:val="001C54E6"/>
    <w:rsid w:val="001D242F"/>
    <w:rsid w:val="001E44BB"/>
    <w:rsid w:val="001F361C"/>
    <w:rsid w:val="00203910"/>
    <w:rsid w:val="00204684"/>
    <w:rsid w:val="00206F30"/>
    <w:rsid w:val="00211845"/>
    <w:rsid w:val="00224F38"/>
    <w:rsid w:val="00225281"/>
    <w:rsid w:val="00227275"/>
    <w:rsid w:val="002272B0"/>
    <w:rsid w:val="00236109"/>
    <w:rsid w:val="0024572C"/>
    <w:rsid w:val="0024618B"/>
    <w:rsid w:val="00246AAE"/>
    <w:rsid w:val="00247769"/>
    <w:rsid w:val="002528DD"/>
    <w:rsid w:val="002626A1"/>
    <w:rsid w:val="002657D4"/>
    <w:rsid w:val="00272449"/>
    <w:rsid w:val="00274355"/>
    <w:rsid w:val="0027689D"/>
    <w:rsid w:val="00280937"/>
    <w:rsid w:val="002877A0"/>
    <w:rsid w:val="00293093"/>
    <w:rsid w:val="002939D2"/>
    <w:rsid w:val="002C7947"/>
    <w:rsid w:val="002D192D"/>
    <w:rsid w:val="002E4195"/>
    <w:rsid w:val="002E5687"/>
    <w:rsid w:val="002F4969"/>
    <w:rsid w:val="00301EF3"/>
    <w:rsid w:val="0031018B"/>
    <w:rsid w:val="00312071"/>
    <w:rsid w:val="0031589C"/>
    <w:rsid w:val="00323270"/>
    <w:rsid w:val="00326C23"/>
    <w:rsid w:val="00333805"/>
    <w:rsid w:val="003616F8"/>
    <w:rsid w:val="00371DEC"/>
    <w:rsid w:val="00376274"/>
    <w:rsid w:val="00385DFD"/>
    <w:rsid w:val="0038695C"/>
    <w:rsid w:val="003B57C2"/>
    <w:rsid w:val="003B6B66"/>
    <w:rsid w:val="003C2D4E"/>
    <w:rsid w:val="003E3710"/>
    <w:rsid w:val="003E7144"/>
    <w:rsid w:val="004078FC"/>
    <w:rsid w:val="0041201B"/>
    <w:rsid w:val="004204B3"/>
    <w:rsid w:val="00422D38"/>
    <w:rsid w:val="00427721"/>
    <w:rsid w:val="00427835"/>
    <w:rsid w:val="00431D93"/>
    <w:rsid w:val="00463C5E"/>
    <w:rsid w:val="00474C2D"/>
    <w:rsid w:val="0048500B"/>
    <w:rsid w:val="0049016B"/>
    <w:rsid w:val="00492E41"/>
    <w:rsid w:val="00495818"/>
    <w:rsid w:val="00496847"/>
    <w:rsid w:val="004A21FD"/>
    <w:rsid w:val="004A7EEB"/>
    <w:rsid w:val="004C1227"/>
    <w:rsid w:val="004D2459"/>
    <w:rsid w:val="004D2873"/>
    <w:rsid w:val="004E265A"/>
    <w:rsid w:val="004E349B"/>
    <w:rsid w:val="004E5812"/>
    <w:rsid w:val="004E6B2B"/>
    <w:rsid w:val="004F0A0E"/>
    <w:rsid w:val="004F0A6C"/>
    <w:rsid w:val="004F3001"/>
    <w:rsid w:val="004F7BD0"/>
    <w:rsid w:val="00501EF7"/>
    <w:rsid w:val="00512542"/>
    <w:rsid w:val="005125DB"/>
    <w:rsid w:val="00515147"/>
    <w:rsid w:val="00522AD1"/>
    <w:rsid w:val="00527EC8"/>
    <w:rsid w:val="00531267"/>
    <w:rsid w:val="00532785"/>
    <w:rsid w:val="00535B4F"/>
    <w:rsid w:val="005438CB"/>
    <w:rsid w:val="00544DB1"/>
    <w:rsid w:val="005506FB"/>
    <w:rsid w:val="00550A45"/>
    <w:rsid w:val="005565B5"/>
    <w:rsid w:val="00566CF9"/>
    <w:rsid w:val="005713A9"/>
    <w:rsid w:val="00573990"/>
    <w:rsid w:val="00573D31"/>
    <w:rsid w:val="0058481C"/>
    <w:rsid w:val="00587A49"/>
    <w:rsid w:val="00590F1A"/>
    <w:rsid w:val="005947EE"/>
    <w:rsid w:val="0059630B"/>
    <w:rsid w:val="00596374"/>
    <w:rsid w:val="005B00C8"/>
    <w:rsid w:val="005C1D99"/>
    <w:rsid w:val="005C1F99"/>
    <w:rsid w:val="005D485D"/>
    <w:rsid w:val="005E55CE"/>
    <w:rsid w:val="005E58D7"/>
    <w:rsid w:val="005F01DC"/>
    <w:rsid w:val="005F3CEB"/>
    <w:rsid w:val="005F495B"/>
    <w:rsid w:val="00600C47"/>
    <w:rsid w:val="00607914"/>
    <w:rsid w:val="0061025F"/>
    <w:rsid w:val="006127A8"/>
    <w:rsid w:val="006225F2"/>
    <w:rsid w:val="00657CFD"/>
    <w:rsid w:val="00667E16"/>
    <w:rsid w:val="006A7290"/>
    <w:rsid w:val="006B014B"/>
    <w:rsid w:val="006B0525"/>
    <w:rsid w:val="006B3600"/>
    <w:rsid w:val="006B4D7B"/>
    <w:rsid w:val="006C4F13"/>
    <w:rsid w:val="006D73D1"/>
    <w:rsid w:val="006E2CF4"/>
    <w:rsid w:val="006E5910"/>
    <w:rsid w:val="006F191D"/>
    <w:rsid w:val="006F6468"/>
    <w:rsid w:val="00703E79"/>
    <w:rsid w:val="00705741"/>
    <w:rsid w:val="00706527"/>
    <w:rsid w:val="00706BD8"/>
    <w:rsid w:val="0072268D"/>
    <w:rsid w:val="00734275"/>
    <w:rsid w:val="00742B7E"/>
    <w:rsid w:val="00747098"/>
    <w:rsid w:val="00750C80"/>
    <w:rsid w:val="00757DBE"/>
    <w:rsid w:val="00764E3B"/>
    <w:rsid w:val="007672D3"/>
    <w:rsid w:val="00775A70"/>
    <w:rsid w:val="007906CA"/>
    <w:rsid w:val="00797E00"/>
    <w:rsid w:val="007A2E7F"/>
    <w:rsid w:val="007A7015"/>
    <w:rsid w:val="007B2C49"/>
    <w:rsid w:val="007B6DA1"/>
    <w:rsid w:val="007C07ED"/>
    <w:rsid w:val="007C2AF0"/>
    <w:rsid w:val="007C691A"/>
    <w:rsid w:val="007D5420"/>
    <w:rsid w:val="007D79A9"/>
    <w:rsid w:val="00804BBA"/>
    <w:rsid w:val="00807297"/>
    <w:rsid w:val="00813166"/>
    <w:rsid w:val="00814645"/>
    <w:rsid w:val="008301D1"/>
    <w:rsid w:val="00831190"/>
    <w:rsid w:val="00836612"/>
    <w:rsid w:val="00853045"/>
    <w:rsid w:val="0085447E"/>
    <w:rsid w:val="0086413C"/>
    <w:rsid w:val="00867801"/>
    <w:rsid w:val="008703AE"/>
    <w:rsid w:val="008726CA"/>
    <w:rsid w:val="00874BC3"/>
    <w:rsid w:val="00882A0D"/>
    <w:rsid w:val="0088399C"/>
    <w:rsid w:val="00897DE8"/>
    <w:rsid w:val="008A47DF"/>
    <w:rsid w:val="008A61C7"/>
    <w:rsid w:val="008C4377"/>
    <w:rsid w:val="008C6FE5"/>
    <w:rsid w:val="008D7DDC"/>
    <w:rsid w:val="008E490F"/>
    <w:rsid w:val="008E5520"/>
    <w:rsid w:val="008E658D"/>
    <w:rsid w:val="008E7CF2"/>
    <w:rsid w:val="008F0AD6"/>
    <w:rsid w:val="009009D7"/>
    <w:rsid w:val="0090380F"/>
    <w:rsid w:val="009058F9"/>
    <w:rsid w:val="00907AEF"/>
    <w:rsid w:val="00912B8E"/>
    <w:rsid w:val="0091463C"/>
    <w:rsid w:val="00922D7F"/>
    <w:rsid w:val="00923E18"/>
    <w:rsid w:val="009366AF"/>
    <w:rsid w:val="00954437"/>
    <w:rsid w:val="00956CA9"/>
    <w:rsid w:val="00964579"/>
    <w:rsid w:val="0097397F"/>
    <w:rsid w:val="00980F75"/>
    <w:rsid w:val="00981F20"/>
    <w:rsid w:val="00983B3A"/>
    <w:rsid w:val="00985978"/>
    <w:rsid w:val="00994578"/>
    <w:rsid w:val="00996123"/>
    <w:rsid w:val="009A44F7"/>
    <w:rsid w:val="009A47D5"/>
    <w:rsid w:val="009D01F1"/>
    <w:rsid w:val="009D3117"/>
    <w:rsid w:val="009D3A57"/>
    <w:rsid w:val="009D4FAA"/>
    <w:rsid w:val="009E3537"/>
    <w:rsid w:val="009E4675"/>
    <w:rsid w:val="009F1301"/>
    <w:rsid w:val="00A1782B"/>
    <w:rsid w:val="00A23D4C"/>
    <w:rsid w:val="00A246D4"/>
    <w:rsid w:val="00A30969"/>
    <w:rsid w:val="00A3621B"/>
    <w:rsid w:val="00A43F3A"/>
    <w:rsid w:val="00A442E5"/>
    <w:rsid w:val="00A5154F"/>
    <w:rsid w:val="00A52CCA"/>
    <w:rsid w:val="00A54269"/>
    <w:rsid w:val="00A65EDD"/>
    <w:rsid w:val="00A723CD"/>
    <w:rsid w:val="00A846F5"/>
    <w:rsid w:val="00A86089"/>
    <w:rsid w:val="00A90EBD"/>
    <w:rsid w:val="00A95221"/>
    <w:rsid w:val="00A96B05"/>
    <w:rsid w:val="00AA0B04"/>
    <w:rsid w:val="00AB2322"/>
    <w:rsid w:val="00AB5799"/>
    <w:rsid w:val="00AB6646"/>
    <w:rsid w:val="00AC6E74"/>
    <w:rsid w:val="00AD37E3"/>
    <w:rsid w:val="00AD6F59"/>
    <w:rsid w:val="00AE6460"/>
    <w:rsid w:val="00B06C13"/>
    <w:rsid w:val="00B077D3"/>
    <w:rsid w:val="00B07E38"/>
    <w:rsid w:val="00B10C4E"/>
    <w:rsid w:val="00B2064F"/>
    <w:rsid w:val="00B22060"/>
    <w:rsid w:val="00B27FAB"/>
    <w:rsid w:val="00B414FD"/>
    <w:rsid w:val="00B619C2"/>
    <w:rsid w:val="00B65E16"/>
    <w:rsid w:val="00B7085B"/>
    <w:rsid w:val="00B80306"/>
    <w:rsid w:val="00B85933"/>
    <w:rsid w:val="00B97518"/>
    <w:rsid w:val="00BA6081"/>
    <w:rsid w:val="00BB1383"/>
    <w:rsid w:val="00BB59DC"/>
    <w:rsid w:val="00BC07A8"/>
    <w:rsid w:val="00BC222D"/>
    <w:rsid w:val="00BE1C88"/>
    <w:rsid w:val="00BE3605"/>
    <w:rsid w:val="00BE622A"/>
    <w:rsid w:val="00BF7EDB"/>
    <w:rsid w:val="00C17D0E"/>
    <w:rsid w:val="00C32665"/>
    <w:rsid w:val="00C35CCB"/>
    <w:rsid w:val="00C4405B"/>
    <w:rsid w:val="00C512EF"/>
    <w:rsid w:val="00C555C8"/>
    <w:rsid w:val="00C57237"/>
    <w:rsid w:val="00C6173B"/>
    <w:rsid w:val="00C65BA8"/>
    <w:rsid w:val="00C7522B"/>
    <w:rsid w:val="00C8092D"/>
    <w:rsid w:val="00CA4F74"/>
    <w:rsid w:val="00CB2C56"/>
    <w:rsid w:val="00CB3C1A"/>
    <w:rsid w:val="00CC70B7"/>
    <w:rsid w:val="00CD552A"/>
    <w:rsid w:val="00CE19D5"/>
    <w:rsid w:val="00CE71CC"/>
    <w:rsid w:val="00CF744E"/>
    <w:rsid w:val="00D0052B"/>
    <w:rsid w:val="00D006C1"/>
    <w:rsid w:val="00D02C2B"/>
    <w:rsid w:val="00D03CB8"/>
    <w:rsid w:val="00D154D5"/>
    <w:rsid w:val="00D166E9"/>
    <w:rsid w:val="00D1693B"/>
    <w:rsid w:val="00D27118"/>
    <w:rsid w:val="00D27D58"/>
    <w:rsid w:val="00D30AD0"/>
    <w:rsid w:val="00D33677"/>
    <w:rsid w:val="00D37137"/>
    <w:rsid w:val="00D41CD6"/>
    <w:rsid w:val="00D53113"/>
    <w:rsid w:val="00D5401A"/>
    <w:rsid w:val="00D5611F"/>
    <w:rsid w:val="00D61FDC"/>
    <w:rsid w:val="00D84E65"/>
    <w:rsid w:val="00DA25AA"/>
    <w:rsid w:val="00DA2C7F"/>
    <w:rsid w:val="00DA38B5"/>
    <w:rsid w:val="00DA6097"/>
    <w:rsid w:val="00DA6D51"/>
    <w:rsid w:val="00DB72DE"/>
    <w:rsid w:val="00DC3C39"/>
    <w:rsid w:val="00DC4DD1"/>
    <w:rsid w:val="00DD1222"/>
    <w:rsid w:val="00DD1378"/>
    <w:rsid w:val="00DF2B67"/>
    <w:rsid w:val="00E04F3A"/>
    <w:rsid w:val="00E07B05"/>
    <w:rsid w:val="00E16B4D"/>
    <w:rsid w:val="00E24FD5"/>
    <w:rsid w:val="00E30E33"/>
    <w:rsid w:val="00E4171C"/>
    <w:rsid w:val="00E6587E"/>
    <w:rsid w:val="00E6754C"/>
    <w:rsid w:val="00E75906"/>
    <w:rsid w:val="00E77309"/>
    <w:rsid w:val="00E839D4"/>
    <w:rsid w:val="00E945FE"/>
    <w:rsid w:val="00E95607"/>
    <w:rsid w:val="00E97FC0"/>
    <w:rsid w:val="00EA38E3"/>
    <w:rsid w:val="00EA3BFD"/>
    <w:rsid w:val="00EB311C"/>
    <w:rsid w:val="00EB5D4D"/>
    <w:rsid w:val="00EB6F4A"/>
    <w:rsid w:val="00EC2882"/>
    <w:rsid w:val="00EC68F3"/>
    <w:rsid w:val="00EC6D2C"/>
    <w:rsid w:val="00ED2D85"/>
    <w:rsid w:val="00ED3340"/>
    <w:rsid w:val="00ED3E44"/>
    <w:rsid w:val="00EE1698"/>
    <w:rsid w:val="00EE36B5"/>
    <w:rsid w:val="00EE5D2D"/>
    <w:rsid w:val="00EE78A3"/>
    <w:rsid w:val="00EF1C72"/>
    <w:rsid w:val="00F01FDA"/>
    <w:rsid w:val="00F04A39"/>
    <w:rsid w:val="00F056A1"/>
    <w:rsid w:val="00F323B5"/>
    <w:rsid w:val="00F34D70"/>
    <w:rsid w:val="00F5679D"/>
    <w:rsid w:val="00F56AA4"/>
    <w:rsid w:val="00F81865"/>
    <w:rsid w:val="00F86B64"/>
    <w:rsid w:val="00FA19E2"/>
    <w:rsid w:val="00FA48E2"/>
    <w:rsid w:val="00FA6E46"/>
    <w:rsid w:val="00FC7545"/>
    <w:rsid w:val="00FC796B"/>
    <w:rsid w:val="00FD77DE"/>
    <w:rsid w:val="00FE2F37"/>
    <w:rsid w:val="00FE6CF4"/>
    <w:rsid w:val="00FF188F"/>
    <w:rsid w:val="00FF53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1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w-K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7B95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7B9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7B95"/>
    <w:rPr>
      <w:rFonts w:ascii="Tahoma" w:eastAsia="Times New Roman" w:hAnsi="Tahoma" w:cs="Tahoma"/>
      <w:sz w:val="16"/>
      <w:szCs w:val="16"/>
      <w:lang w:val="en-US" w:bidi="en-US"/>
    </w:rPr>
  </w:style>
  <w:style w:type="paragraph" w:styleId="Header">
    <w:name w:val="header"/>
    <w:basedOn w:val="Normal"/>
    <w:link w:val="HeaderChar"/>
    <w:uiPriority w:val="99"/>
    <w:unhideWhenUsed/>
    <w:rsid w:val="00107B9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07B95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Footer">
    <w:name w:val="footer"/>
    <w:basedOn w:val="Normal"/>
    <w:link w:val="FooterChar"/>
    <w:uiPriority w:val="99"/>
    <w:unhideWhenUsed/>
    <w:rsid w:val="00107B9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07B95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ListParagraph">
    <w:name w:val="List Paragraph"/>
    <w:basedOn w:val="Normal"/>
    <w:uiPriority w:val="1"/>
    <w:qFormat/>
    <w:rsid w:val="001536E5"/>
    <w:pPr>
      <w:ind w:left="720"/>
      <w:contextualSpacing/>
    </w:pPr>
  </w:style>
  <w:style w:type="table" w:styleId="TableGrid">
    <w:name w:val="Table Grid"/>
    <w:basedOn w:val="TableNormal"/>
    <w:uiPriority w:val="59"/>
    <w:rsid w:val="00492E4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w-K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7B95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7B9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7B95"/>
    <w:rPr>
      <w:rFonts w:ascii="Tahoma" w:eastAsia="Times New Roman" w:hAnsi="Tahoma" w:cs="Tahoma"/>
      <w:sz w:val="16"/>
      <w:szCs w:val="16"/>
      <w:lang w:val="en-US" w:bidi="en-US"/>
    </w:rPr>
  </w:style>
  <w:style w:type="paragraph" w:styleId="Header">
    <w:name w:val="header"/>
    <w:basedOn w:val="Normal"/>
    <w:link w:val="HeaderChar"/>
    <w:uiPriority w:val="99"/>
    <w:unhideWhenUsed/>
    <w:rsid w:val="00107B9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07B95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Footer">
    <w:name w:val="footer"/>
    <w:basedOn w:val="Normal"/>
    <w:link w:val="FooterChar"/>
    <w:uiPriority w:val="99"/>
    <w:unhideWhenUsed/>
    <w:rsid w:val="00107B9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07B95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ListParagraph">
    <w:name w:val="List Paragraph"/>
    <w:basedOn w:val="Normal"/>
    <w:uiPriority w:val="34"/>
    <w:qFormat/>
    <w:rsid w:val="001536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15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6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6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3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9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5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93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B6557-16A4-4E8B-8171-E1AA4ED88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376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Strong Room</dc:creator>
  <cp:lastModifiedBy>MWIMALI PC</cp:lastModifiedBy>
  <cp:revision>2</cp:revision>
  <cp:lastPrinted>2018-02-05T13:24:00Z</cp:lastPrinted>
  <dcterms:created xsi:type="dcterms:W3CDTF">2022-11-08T08:25:00Z</dcterms:created>
  <dcterms:modified xsi:type="dcterms:W3CDTF">2022-11-08T08:25:00Z</dcterms:modified>
</cp:coreProperties>
</file>