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FDC85B" w14:textId="77777777" w:rsidR="00627137" w:rsidRPr="008209D9" w:rsidRDefault="007D0C43" w:rsidP="007D0C43">
      <w:pPr>
        <w:tabs>
          <w:tab w:val="left" w:pos="3645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627137" w:rsidRPr="008209D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F964E35" wp14:editId="04432C30">
            <wp:extent cx="1308100" cy="692150"/>
            <wp:effectExtent l="0" t="0" r="6350" b="0"/>
            <wp:docPr id="1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C336E" w14:textId="77777777" w:rsidR="00627137" w:rsidRPr="008209D9" w:rsidRDefault="00627137" w:rsidP="0062713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54E0423" w14:textId="77777777" w:rsidR="00627137" w:rsidRPr="008209D9" w:rsidRDefault="00627137" w:rsidP="00627137">
      <w:pPr>
        <w:keepNext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7002">
        <w:rPr>
          <w:rFonts w:ascii="Times New Roman" w:eastAsia="Times New Roman" w:hAnsi="Times New Roman" w:cs="Times New Roman"/>
          <w:b/>
          <w:bCs/>
          <w:sz w:val="24"/>
          <w:szCs w:val="24"/>
        </w:rPr>
        <w:t>RIARA SCHOOL OF INTERNATIONAL RELATIONS &amp; DIPLOMACY</w:t>
      </w:r>
    </w:p>
    <w:p w14:paraId="5D01923F" w14:textId="77777777" w:rsidR="00627137" w:rsidRPr="008209D9" w:rsidRDefault="00627137" w:rsidP="0062713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8209D9">
        <w:rPr>
          <w:rFonts w:ascii="Times New Roman" w:eastAsia="Times New Roman" w:hAnsi="Times New Roman" w:cs="Times New Roman"/>
          <w:b/>
          <w:bCs/>
          <w:i/>
          <w:spacing w:val="-15"/>
          <w:sz w:val="24"/>
          <w:szCs w:val="24"/>
        </w:rPr>
        <w:t>NURTURING INNOVATORS</w:t>
      </w:r>
    </w:p>
    <w:p w14:paraId="20546B6E" w14:textId="77777777" w:rsidR="00627137" w:rsidRPr="008209D9" w:rsidRDefault="009F7CDF" w:rsidP="0062713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MAY-AUGUST</w:t>
      </w:r>
      <w:r w:rsidR="003B15BE" w:rsidRPr="008209D9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,</w:t>
      </w:r>
      <w:r w:rsidR="0090271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2024</w:t>
      </w:r>
      <w:r w:rsidR="00627137" w:rsidRPr="008209D9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TRIMESTER </w:t>
      </w:r>
    </w:p>
    <w:p w14:paraId="61AA2E0E" w14:textId="77777777" w:rsidR="00627137" w:rsidRPr="00917002" w:rsidRDefault="00627137" w:rsidP="0062713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917002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EXA</w:t>
      </w:r>
      <w:r w:rsidR="00C769D2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MINATIONS FOR </w:t>
      </w:r>
      <w:r w:rsidR="000A1AC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DIPLOMA</w:t>
      </w:r>
      <w:r w:rsidR="00A71500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="00A71500" w:rsidRPr="00917002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OF</w:t>
      </w:r>
      <w:r w:rsidRPr="00917002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ARTS IN INTERNATIONAL RELATIONS &amp; DIPLOMACY</w:t>
      </w:r>
    </w:p>
    <w:p w14:paraId="58B5B9C8" w14:textId="77777777" w:rsidR="00627137" w:rsidRPr="008209D9" w:rsidRDefault="00CC3396" w:rsidP="0062713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DAY</w:t>
      </w:r>
      <w:r w:rsidR="009662E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="009662EE" w:rsidRPr="00917002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PROGRAMME</w:t>
      </w:r>
    </w:p>
    <w:p w14:paraId="4EA520AC" w14:textId="77777777" w:rsidR="00C76FFC" w:rsidRPr="008209D9" w:rsidRDefault="00FB3AC2" w:rsidP="0062713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RIR 061</w:t>
      </w:r>
      <w:r w:rsidR="009D0D20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:</w:t>
      </w:r>
      <w:r w:rsidR="009662E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="00784C35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ELEMENT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S OF REGIONALISM </w:t>
      </w:r>
    </w:p>
    <w:p w14:paraId="2FE3395B" w14:textId="77777777" w:rsidR="00C76FFC" w:rsidRPr="008209D9" w:rsidRDefault="00C76FFC" w:rsidP="0062713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B1C2DDA" w14:textId="0E6C8E2C" w:rsidR="00627137" w:rsidRPr="008209D9" w:rsidRDefault="00627137" w:rsidP="0062713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aps/>
          <w:spacing w:val="-15"/>
          <w:sz w:val="24"/>
          <w:szCs w:val="24"/>
        </w:rPr>
      </w:pPr>
      <w:r w:rsidRPr="008209D9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DATE</w:t>
      </w:r>
      <w:r w:rsidR="00BD0FD6" w:rsidRPr="008209D9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: </w:t>
      </w:r>
      <w:r w:rsidR="00836117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12</w:t>
      </w:r>
      <w:r w:rsidR="00836117" w:rsidRPr="00836117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vertAlign w:val="superscript"/>
        </w:rPr>
        <w:t>TH</w:t>
      </w:r>
      <w:r w:rsidR="00836117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="001D17B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AUGUST</w:t>
      </w:r>
      <w:r w:rsidR="00446CA8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, 2024</w:t>
      </w:r>
      <w:r w:rsidRPr="008209D9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8209D9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8209D9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8209D9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  <w:t xml:space="preserve">   </w:t>
      </w:r>
      <w:r w:rsidR="00C66733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         </w:t>
      </w:r>
      <w:r w:rsidR="009A5BE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            </w:t>
      </w:r>
      <w:r w:rsidR="00874F68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     </w:t>
      </w:r>
      <w:r w:rsidR="009A5BE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 </w:t>
      </w:r>
      <w:r w:rsidR="000B7A8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   </w:t>
      </w:r>
      <w:r w:rsidR="009A5BE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 </w:t>
      </w:r>
      <w:r w:rsidR="00F02B4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 </w:t>
      </w:r>
      <w:r w:rsidR="00F72FC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           </w:t>
      </w:r>
      <w:r w:rsidR="009A5BE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 </w:t>
      </w:r>
      <w:r w:rsidRPr="008209D9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 TIME: 2 HOURS</w:t>
      </w:r>
    </w:p>
    <w:p w14:paraId="13FAEB0A" w14:textId="77777777" w:rsidR="00836117" w:rsidRPr="00836117" w:rsidRDefault="00836117" w:rsidP="00836117">
      <w:pPr>
        <w:spacing w:before="100" w:beforeAutospacing="1" w:line="25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36117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GENERAL INSTRUCTIONS:</w:t>
      </w:r>
    </w:p>
    <w:p w14:paraId="1C17933C" w14:textId="77777777" w:rsidR="00836117" w:rsidRPr="00836117" w:rsidRDefault="00836117" w:rsidP="00836117">
      <w:pPr>
        <w:numPr>
          <w:ilvl w:val="0"/>
          <w:numId w:val="7"/>
        </w:numPr>
        <w:spacing w:before="100" w:beforeAutospacing="1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836117">
        <w:rPr>
          <w:rFonts w:ascii="Times New Roman" w:eastAsia="Calibri" w:hAnsi="Times New Roman" w:cs="Times New Roman"/>
          <w:sz w:val="24"/>
          <w:szCs w:val="24"/>
        </w:rPr>
        <w:t xml:space="preserve">Students are </w:t>
      </w:r>
      <w:r w:rsidRPr="00836117">
        <w:rPr>
          <w:rFonts w:ascii="Times New Roman" w:eastAsia="Calibri" w:hAnsi="Times New Roman" w:cs="Times New Roman"/>
          <w:b/>
          <w:sz w:val="24"/>
          <w:szCs w:val="24"/>
        </w:rPr>
        <w:t>NOT</w:t>
      </w:r>
      <w:r w:rsidRPr="00836117">
        <w:rPr>
          <w:rFonts w:ascii="Times New Roman" w:eastAsia="Calibri" w:hAnsi="Times New Roman" w:cs="Times New Roman"/>
          <w:sz w:val="24"/>
          <w:szCs w:val="24"/>
        </w:rPr>
        <w:t xml:space="preserve"> permitted to write on the examination paper during reading time.</w:t>
      </w:r>
    </w:p>
    <w:p w14:paraId="4F782BE7" w14:textId="77777777" w:rsidR="00836117" w:rsidRPr="00836117" w:rsidRDefault="00836117" w:rsidP="00836117">
      <w:pPr>
        <w:numPr>
          <w:ilvl w:val="0"/>
          <w:numId w:val="7"/>
        </w:numPr>
        <w:spacing w:before="100" w:beforeAutospacing="1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836117">
        <w:rPr>
          <w:rFonts w:ascii="Times New Roman" w:eastAsia="Calibri" w:hAnsi="Times New Roman" w:cs="Times New Roman"/>
          <w:sz w:val="24"/>
          <w:szCs w:val="24"/>
        </w:rPr>
        <w:t>This is a closed book examination. Text book/Reference books/notes are not permitted.</w:t>
      </w:r>
    </w:p>
    <w:p w14:paraId="50392538" w14:textId="77777777" w:rsidR="00836117" w:rsidRPr="00836117" w:rsidRDefault="00836117" w:rsidP="00836117">
      <w:pPr>
        <w:autoSpaceDE w:val="0"/>
        <w:autoSpaceDN w:val="0"/>
        <w:adjustRightInd w:val="0"/>
        <w:spacing w:before="100" w:beforeAutospacing="1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117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SPECIAL INSTRUCTIONS</w:t>
      </w:r>
      <w:r w:rsidRPr="0083611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3B55A930" w14:textId="77777777" w:rsidR="00836117" w:rsidRPr="00836117" w:rsidRDefault="00836117" w:rsidP="00836117">
      <w:pPr>
        <w:numPr>
          <w:ilvl w:val="0"/>
          <w:numId w:val="8"/>
        </w:numPr>
        <w:autoSpaceDE w:val="0"/>
        <w:autoSpaceDN w:val="0"/>
        <w:adjustRightInd w:val="0"/>
        <w:spacing w:before="100" w:beforeAutospacing="1" w:after="228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117">
        <w:rPr>
          <w:rFonts w:ascii="Times New Roman" w:eastAsia="Calibri" w:hAnsi="Times New Roman" w:cs="Times New Roman"/>
          <w:bCs/>
          <w:sz w:val="24"/>
          <w:szCs w:val="24"/>
        </w:rPr>
        <w:t xml:space="preserve">Write </w:t>
      </w:r>
      <w:proofErr w:type="gramStart"/>
      <w:r w:rsidRPr="00836117">
        <w:rPr>
          <w:rFonts w:ascii="Times New Roman" w:eastAsia="Calibri" w:hAnsi="Times New Roman" w:cs="Times New Roman"/>
          <w:bCs/>
          <w:sz w:val="24"/>
          <w:szCs w:val="24"/>
        </w:rPr>
        <w:t>your</w:t>
      </w:r>
      <w:proofErr w:type="gramEnd"/>
      <w:r w:rsidRPr="00836117">
        <w:rPr>
          <w:rFonts w:ascii="Times New Roman" w:eastAsia="Calibri" w:hAnsi="Times New Roman" w:cs="Times New Roman"/>
          <w:bCs/>
          <w:sz w:val="24"/>
          <w:szCs w:val="24"/>
        </w:rPr>
        <w:t xml:space="preserve"> REGISTRATION NO. Clearly on the answer booklet(s). </w:t>
      </w:r>
    </w:p>
    <w:p w14:paraId="60487A17" w14:textId="77777777" w:rsidR="00836117" w:rsidRPr="00836117" w:rsidRDefault="00836117" w:rsidP="00836117">
      <w:pPr>
        <w:numPr>
          <w:ilvl w:val="0"/>
          <w:numId w:val="8"/>
        </w:numPr>
        <w:spacing w:before="100" w:beforeAutospacing="1" w:after="0" w:line="48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36117">
        <w:rPr>
          <w:rFonts w:ascii="Times New Roman" w:eastAsia="Calibri" w:hAnsi="Times New Roman" w:cs="Times New Roman"/>
          <w:sz w:val="24"/>
          <w:szCs w:val="24"/>
        </w:rPr>
        <w:t>Answer Question One and ANY other TWO questions.</w:t>
      </w:r>
    </w:p>
    <w:p w14:paraId="5780B486" w14:textId="77777777" w:rsidR="00836117" w:rsidRPr="00836117" w:rsidRDefault="00836117" w:rsidP="00836117">
      <w:pPr>
        <w:numPr>
          <w:ilvl w:val="0"/>
          <w:numId w:val="8"/>
        </w:numPr>
        <w:autoSpaceDE w:val="0"/>
        <w:autoSpaceDN w:val="0"/>
        <w:adjustRightInd w:val="0"/>
        <w:spacing w:before="100" w:beforeAutospacing="1" w:after="0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117">
        <w:rPr>
          <w:rFonts w:ascii="Times New Roman" w:eastAsia="Calibri" w:hAnsi="Times New Roman" w:cs="Times New Roman"/>
          <w:bCs/>
          <w:sz w:val="24"/>
          <w:szCs w:val="24"/>
        </w:rPr>
        <w:t xml:space="preserve">Questions in all sections should be answered in answer booklet(s) </w:t>
      </w:r>
    </w:p>
    <w:p w14:paraId="7F9A4F4B" w14:textId="77777777" w:rsidR="00836117" w:rsidRPr="00836117" w:rsidRDefault="00836117" w:rsidP="00836117">
      <w:pPr>
        <w:numPr>
          <w:ilvl w:val="0"/>
          <w:numId w:val="8"/>
        </w:numPr>
        <w:spacing w:before="100" w:beforeAutospacing="1" w:line="480" w:lineRule="auto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836117">
        <w:rPr>
          <w:rFonts w:ascii="Times New Roman" w:eastAsia="Calibri" w:hAnsi="Times New Roman" w:cs="Times New Roman"/>
          <w:bCs/>
          <w:sz w:val="24"/>
          <w:szCs w:val="24"/>
        </w:rPr>
        <w:t>PLEASE start the answer to EACH question on a NEW PAGE</w:t>
      </w:r>
      <w:r w:rsidRPr="00836117">
        <w:rPr>
          <w:rFonts w:ascii="Times New Roman" w:eastAsia="Arial" w:hAnsi="Times New Roman" w:cs="Times New Roman"/>
          <w:sz w:val="24"/>
          <w:szCs w:val="24"/>
        </w:rPr>
        <w:t>.</w:t>
      </w:r>
    </w:p>
    <w:p w14:paraId="5DE0EF8C" w14:textId="77777777" w:rsidR="00836117" w:rsidRPr="00836117" w:rsidRDefault="00836117" w:rsidP="00836117">
      <w:pPr>
        <w:numPr>
          <w:ilvl w:val="0"/>
          <w:numId w:val="8"/>
        </w:numPr>
        <w:autoSpaceDE w:val="0"/>
        <w:autoSpaceDN w:val="0"/>
        <w:adjustRightInd w:val="0"/>
        <w:spacing w:before="100" w:beforeAutospacing="1" w:after="228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117">
        <w:rPr>
          <w:rFonts w:ascii="Times New Roman" w:eastAsia="Calibri" w:hAnsi="Times New Roman" w:cs="Times New Roman"/>
          <w:bCs/>
          <w:sz w:val="24"/>
          <w:szCs w:val="24"/>
        </w:rPr>
        <w:t>For the questions, write the number of the question on the answer booklet(s) in the order you answered.</w:t>
      </w:r>
    </w:p>
    <w:p w14:paraId="1952BF14" w14:textId="77777777" w:rsidR="00836117" w:rsidRPr="00836117" w:rsidRDefault="00836117" w:rsidP="00836117">
      <w:pPr>
        <w:numPr>
          <w:ilvl w:val="0"/>
          <w:numId w:val="8"/>
        </w:numPr>
        <w:spacing w:before="100" w:beforeAutospacing="1" w:line="480" w:lineRule="auto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836117">
        <w:rPr>
          <w:rFonts w:ascii="Times New Roman" w:eastAsia="Arial" w:hAnsi="Times New Roman" w:cs="Times New Roman"/>
          <w:sz w:val="24"/>
          <w:szCs w:val="24"/>
        </w:rPr>
        <w:t>Write on both sides of each leaf and indicate number of each question at the top of each page.</w:t>
      </w:r>
    </w:p>
    <w:p w14:paraId="1679275A" w14:textId="77777777" w:rsidR="00836117" w:rsidRPr="00836117" w:rsidRDefault="00836117" w:rsidP="00836117">
      <w:pPr>
        <w:numPr>
          <w:ilvl w:val="0"/>
          <w:numId w:val="8"/>
        </w:numPr>
        <w:autoSpaceDE w:val="0"/>
        <w:autoSpaceDN w:val="0"/>
        <w:adjustRightInd w:val="0"/>
        <w:spacing w:before="100" w:beforeAutospacing="1" w:after="228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117">
        <w:rPr>
          <w:rFonts w:ascii="Times New Roman" w:eastAsia="Calibri" w:hAnsi="Times New Roman" w:cs="Times New Roman"/>
          <w:bCs/>
          <w:sz w:val="24"/>
          <w:szCs w:val="24"/>
        </w:rPr>
        <w:t xml:space="preserve">Write the answers in a paragraph form unless stated otherwise. </w:t>
      </w:r>
    </w:p>
    <w:p w14:paraId="40E76D4E" w14:textId="77777777" w:rsidR="00836117" w:rsidRPr="00836117" w:rsidRDefault="00836117" w:rsidP="00836117">
      <w:pPr>
        <w:numPr>
          <w:ilvl w:val="0"/>
          <w:numId w:val="8"/>
        </w:numPr>
        <w:autoSpaceDE w:val="0"/>
        <w:autoSpaceDN w:val="0"/>
        <w:adjustRightInd w:val="0"/>
        <w:spacing w:before="100" w:beforeAutospacing="1" w:after="228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117">
        <w:rPr>
          <w:rFonts w:ascii="Times New Roman" w:eastAsia="Calibri" w:hAnsi="Times New Roman" w:cs="Times New Roman"/>
          <w:bCs/>
          <w:sz w:val="24"/>
          <w:szCs w:val="24"/>
        </w:rPr>
        <w:t xml:space="preserve">Marks allocated to each question are shown at the end of the question. </w:t>
      </w:r>
    </w:p>
    <w:p w14:paraId="0959195D" w14:textId="77777777" w:rsidR="00836117" w:rsidRPr="00836117" w:rsidRDefault="00836117" w:rsidP="00836117">
      <w:pPr>
        <w:numPr>
          <w:ilvl w:val="0"/>
          <w:numId w:val="8"/>
        </w:numPr>
        <w:spacing w:before="100" w:beforeAutospacing="1" w:line="480" w:lineRule="auto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836117">
        <w:rPr>
          <w:rFonts w:ascii="Times New Roman" w:eastAsia="Arial" w:hAnsi="Times New Roman" w:cs="Times New Roman"/>
          <w:sz w:val="24"/>
          <w:szCs w:val="24"/>
        </w:rPr>
        <w:t>All rough work must be done on the answer booklet and crossed through!</w:t>
      </w:r>
    </w:p>
    <w:p w14:paraId="3A2EB7F6" w14:textId="77777777" w:rsidR="00836117" w:rsidRPr="00836117" w:rsidRDefault="00836117" w:rsidP="00836117">
      <w:pPr>
        <w:numPr>
          <w:ilvl w:val="0"/>
          <w:numId w:val="8"/>
        </w:numPr>
        <w:spacing w:before="100" w:beforeAutospacing="1" w:line="480" w:lineRule="auto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836117">
        <w:rPr>
          <w:rFonts w:ascii="Times New Roman" w:eastAsia="Arial" w:hAnsi="Times New Roman" w:cs="Times New Roman"/>
          <w:sz w:val="24"/>
          <w:szCs w:val="24"/>
        </w:rPr>
        <w:t>Use supplementary pages only when you have exhausted those in this book.</w:t>
      </w:r>
    </w:p>
    <w:p w14:paraId="2D543488" w14:textId="77777777" w:rsidR="00836117" w:rsidRPr="00836117" w:rsidRDefault="00836117" w:rsidP="00836117">
      <w:pPr>
        <w:numPr>
          <w:ilvl w:val="0"/>
          <w:numId w:val="8"/>
        </w:numPr>
        <w:spacing w:before="100" w:beforeAutospacing="1" w:line="480" w:lineRule="auto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836117">
        <w:rPr>
          <w:rFonts w:ascii="Times New Roman" w:eastAsia="Arial" w:hAnsi="Times New Roman" w:cs="Times New Roman"/>
          <w:sz w:val="24"/>
          <w:szCs w:val="24"/>
        </w:rPr>
        <w:t>Fasten the supplementary pages to the inside back cover of this booklet.</w:t>
      </w:r>
    </w:p>
    <w:p w14:paraId="0B658235" w14:textId="77777777" w:rsidR="00836117" w:rsidRDefault="00836117" w:rsidP="00836117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E8087BF" w14:textId="1BF1529C" w:rsidR="004F76FE" w:rsidRPr="004F76FE" w:rsidRDefault="004F76FE" w:rsidP="00836117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4F76FE">
        <w:rPr>
          <w:rFonts w:ascii="Times New Roman" w:hAnsi="Times New Roman"/>
          <w:b/>
          <w:sz w:val="28"/>
          <w:szCs w:val="28"/>
        </w:rPr>
        <w:t>SECTION A: COMPULSORY (30 MARKS)</w:t>
      </w:r>
    </w:p>
    <w:p w14:paraId="43E45F10" w14:textId="77777777" w:rsidR="004F76FE" w:rsidRDefault="004F76FE" w:rsidP="004F76FE">
      <w:pPr>
        <w:spacing w:after="200" w:line="276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4F76F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QUESTION ONE </w:t>
      </w:r>
    </w:p>
    <w:p w14:paraId="2B1FB6E4" w14:textId="7596DCE3" w:rsidR="00F159C8" w:rsidRPr="009F34BB" w:rsidRDefault="00F159C8" w:rsidP="00F159C8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F34BB">
        <w:rPr>
          <w:rFonts w:ascii="Times New Roman" w:eastAsia="Calibri" w:hAnsi="Times New Roman" w:cs="Times New Roman"/>
          <w:sz w:val="24"/>
          <w:szCs w:val="24"/>
        </w:rPr>
        <w:t xml:space="preserve">Define the term </w:t>
      </w:r>
      <w:r w:rsidR="00B33C3F">
        <w:rPr>
          <w:rFonts w:ascii="Times New Roman" w:eastAsia="Calibri" w:hAnsi="Times New Roman" w:cs="Times New Roman"/>
          <w:sz w:val="24"/>
          <w:szCs w:val="24"/>
        </w:rPr>
        <w:t>regionalism</w:t>
      </w:r>
      <w:r w:rsidRPr="009F34BB">
        <w:rPr>
          <w:rFonts w:ascii="Times New Roman" w:eastAsia="Calibri" w:hAnsi="Times New Roman" w:cs="Times New Roman"/>
          <w:sz w:val="24"/>
          <w:szCs w:val="24"/>
        </w:rPr>
        <w:tab/>
      </w:r>
      <w:r w:rsidRPr="009F34BB">
        <w:rPr>
          <w:rFonts w:ascii="Times New Roman" w:eastAsia="Calibri" w:hAnsi="Times New Roman" w:cs="Times New Roman"/>
          <w:sz w:val="24"/>
          <w:szCs w:val="24"/>
        </w:rPr>
        <w:tab/>
      </w:r>
      <w:r w:rsidRPr="009F34BB">
        <w:rPr>
          <w:rFonts w:ascii="Times New Roman" w:eastAsia="Calibri" w:hAnsi="Times New Roman" w:cs="Times New Roman"/>
          <w:sz w:val="24"/>
          <w:szCs w:val="24"/>
        </w:rPr>
        <w:tab/>
      </w:r>
      <w:r w:rsidRPr="009F34BB">
        <w:rPr>
          <w:rFonts w:ascii="Times New Roman" w:eastAsia="Calibri" w:hAnsi="Times New Roman" w:cs="Times New Roman"/>
          <w:sz w:val="24"/>
          <w:szCs w:val="24"/>
        </w:rPr>
        <w:tab/>
      </w:r>
      <w:r w:rsidRPr="009F34BB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</w:t>
      </w:r>
      <w:r w:rsidR="00312ED0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DD4C7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007F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12ED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34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36117">
        <w:rPr>
          <w:rFonts w:ascii="Times New Roman" w:eastAsia="Calibri" w:hAnsi="Times New Roman" w:cs="Times New Roman"/>
          <w:sz w:val="24"/>
          <w:szCs w:val="24"/>
        </w:rPr>
        <w:tab/>
      </w:r>
      <w:r w:rsidRPr="009F34BB">
        <w:rPr>
          <w:rFonts w:ascii="Times New Roman" w:eastAsia="Calibri" w:hAnsi="Times New Roman" w:cs="Times New Roman"/>
          <w:b/>
          <w:sz w:val="24"/>
          <w:szCs w:val="24"/>
        </w:rPr>
        <w:t>(2 marks)</w:t>
      </w:r>
    </w:p>
    <w:p w14:paraId="7AB806A4" w14:textId="77777777" w:rsidR="00F60589" w:rsidRPr="00F60589" w:rsidRDefault="009554F7" w:rsidP="009554F7">
      <w:pPr>
        <w:spacing w:before="100" w:beforeAutospacing="1" w:after="200" w:line="273" w:lineRule="auto"/>
        <w:ind w:left="360"/>
        <w:contextualSpacing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</w:rPr>
        <w:t xml:space="preserve">b) </w:t>
      </w:r>
      <w:r w:rsidR="00F60589" w:rsidRPr="00F60589">
        <w:rPr>
          <w:rFonts w:ascii="Times New Roman" w:eastAsia="Times New Roman" w:hAnsi="Times New Roman" w:cs="Times New Roman"/>
        </w:rPr>
        <w:t xml:space="preserve">Discuss the </w:t>
      </w:r>
      <w:r w:rsidR="00784F42">
        <w:rPr>
          <w:rFonts w:ascii="Times New Roman" w:eastAsia="Times New Roman" w:hAnsi="Times New Roman" w:cs="Times New Roman"/>
        </w:rPr>
        <w:t xml:space="preserve">different </w:t>
      </w:r>
      <w:r w:rsidR="000A1D4E">
        <w:rPr>
          <w:rFonts w:ascii="Times New Roman" w:eastAsia="Times New Roman" w:hAnsi="Times New Roman" w:cs="Times New Roman"/>
        </w:rPr>
        <w:t>characteristics</w:t>
      </w:r>
      <w:r w:rsidR="00784F42">
        <w:rPr>
          <w:rFonts w:ascii="Times New Roman" w:eastAsia="Times New Roman" w:hAnsi="Times New Roman" w:cs="Times New Roman"/>
        </w:rPr>
        <w:t xml:space="preserve"> of regionalism</w:t>
      </w:r>
      <w:r w:rsidR="00F60589" w:rsidRPr="00F60589">
        <w:rPr>
          <w:rFonts w:ascii="Times New Roman" w:eastAsia="Times New Roman" w:hAnsi="Times New Roman" w:cs="Times New Roman"/>
          <w:bCs/>
        </w:rPr>
        <w:tab/>
      </w:r>
      <w:r w:rsidR="000A1D4E">
        <w:rPr>
          <w:rFonts w:ascii="Times New Roman" w:eastAsia="Times New Roman" w:hAnsi="Times New Roman" w:cs="Times New Roman"/>
          <w:bCs/>
        </w:rPr>
        <w:t xml:space="preserve">                                    </w:t>
      </w:r>
      <w:r w:rsidR="00DD4C73">
        <w:rPr>
          <w:rFonts w:ascii="Times New Roman" w:eastAsia="Times New Roman" w:hAnsi="Times New Roman" w:cs="Times New Roman"/>
          <w:bCs/>
        </w:rPr>
        <w:t xml:space="preserve"> </w:t>
      </w:r>
      <w:r w:rsidR="000A1D4E">
        <w:rPr>
          <w:rFonts w:ascii="Times New Roman" w:eastAsia="Times New Roman" w:hAnsi="Times New Roman" w:cs="Times New Roman"/>
          <w:bCs/>
        </w:rPr>
        <w:t xml:space="preserve">  </w:t>
      </w:r>
      <w:r w:rsidR="00F60589" w:rsidRPr="00F60589">
        <w:rPr>
          <w:rFonts w:ascii="Times New Roman" w:eastAsia="Times New Roman" w:hAnsi="Times New Roman" w:cs="Times New Roman"/>
          <w:b/>
        </w:rPr>
        <w:t>(10 marks)</w:t>
      </w:r>
    </w:p>
    <w:p w14:paraId="00E3BC2A" w14:textId="77777777" w:rsidR="00F60589" w:rsidRPr="00F60589" w:rsidRDefault="009554F7" w:rsidP="009554F7">
      <w:pPr>
        <w:spacing w:before="100" w:beforeAutospacing="1" w:after="20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c) </w:t>
      </w:r>
      <w:r w:rsidR="000A1D4E">
        <w:rPr>
          <w:rFonts w:ascii="Times New Roman" w:eastAsia="Times New Roman" w:hAnsi="Times New Roman" w:cs="Times New Roman"/>
          <w:sz w:val="24"/>
          <w:szCs w:val="24"/>
        </w:rPr>
        <w:t>Identify and critically analysis the challenges of regionalism in Africa</w:t>
      </w:r>
      <w:r w:rsidR="00F60589" w:rsidRPr="00F60589">
        <w:rPr>
          <w:rFonts w:ascii="Times New Roman" w:eastAsia="Times New Roman" w:hAnsi="Times New Roman" w:cs="Times New Roman"/>
          <w:sz w:val="24"/>
          <w:szCs w:val="24"/>
        </w:rPr>
        <w:tab/>
        <w:t>(</w:t>
      </w:r>
      <w:r w:rsidR="00312ED0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F60589" w:rsidRPr="00F60589">
        <w:rPr>
          <w:rFonts w:ascii="Times New Roman" w:eastAsia="Times New Roman" w:hAnsi="Times New Roman" w:cs="Times New Roman"/>
          <w:b/>
          <w:sz w:val="24"/>
          <w:szCs w:val="24"/>
        </w:rPr>
        <w:t xml:space="preserve"> marks)</w:t>
      </w:r>
    </w:p>
    <w:p w14:paraId="3BB65107" w14:textId="77777777" w:rsidR="00DD4C73" w:rsidRDefault="009554F7" w:rsidP="009554F7">
      <w:pPr>
        <w:spacing w:before="100" w:beforeAutospacing="1" w:after="20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d) </w:t>
      </w:r>
      <w:r w:rsidR="00F60589" w:rsidRPr="00F60589">
        <w:rPr>
          <w:rFonts w:ascii="Times New Roman" w:eastAsia="Times New Roman" w:hAnsi="Times New Roman" w:cs="Times New Roman"/>
          <w:sz w:val="24"/>
          <w:szCs w:val="24"/>
        </w:rPr>
        <w:t xml:space="preserve">With </w:t>
      </w:r>
      <w:r w:rsidR="004E67E4">
        <w:rPr>
          <w:rFonts w:ascii="Times New Roman" w:eastAsia="Times New Roman" w:hAnsi="Times New Roman" w:cs="Times New Roman"/>
          <w:sz w:val="24"/>
          <w:szCs w:val="24"/>
        </w:rPr>
        <w:t>relevant examples, explain</w:t>
      </w:r>
      <w:r w:rsidR="00DD4C73">
        <w:rPr>
          <w:rFonts w:ascii="Times New Roman" w:eastAsia="Times New Roman" w:hAnsi="Times New Roman" w:cs="Times New Roman"/>
          <w:sz w:val="24"/>
          <w:szCs w:val="24"/>
        </w:rPr>
        <w:t xml:space="preserve"> at least five essential elements of political integration </w:t>
      </w:r>
    </w:p>
    <w:p w14:paraId="5C4F551B" w14:textId="77777777" w:rsidR="00E007F4" w:rsidRDefault="00DD4C73" w:rsidP="00E007F4">
      <w:pPr>
        <w:spacing w:before="100" w:beforeAutospacing="1" w:after="20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="008609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0589" w:rsidRPr="00F60589">
        <w:rPr>
          <w:rFonts w:ascii="Times New Roman" w:eastAsia="Times New Roman" w:hAnsi="Times New Roman" w:cs="Times New Roman"/>
          <w:sz w:val="24"/>
          <w:szCs w:val="24"/>
        </w:rPr>
        <w:t>(</w:t>
      </w:r>
      <w:r w:rsidR="00F60589" w:rsidRPr="00F60589">
        <w:rPr>
          <w:rFonts w:ascii="Times New Roman" w:eastAsia="Times New Roman" w:hAnsi="Times New Roman" w:cs="Times New Roman"/>
          <w:b/>
          <w:sz w:val="24"/>
          <w:szCs w:val="24"/>
        </w:rPr>
        <w:t>10 marks)</w:t>
      </w:r>
    </w:p>
    <w:p w14:paraId="6A80D0C3" w14:textId="77777777" w:rsidR="00F60589" w:rsidRDefault="00F60589" w:rsidP="00E007F4">
      <w:pPr>
        <w:spacing w:before="100" w:beforeAutospacing="1" w:after="200" w:line="36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F60589">
        <w:rPr>
          <w:rFonts w:ascii="Times New Roman" w:eastAsia="Times New Roman" w:hAnsi="Times New Roman" w:cs="Times New Roman"/>
          <w:bCs/>
          <w:sz w:val="24"/>
          <w:szCs w:val="24"/>
        </w:rPr>
        <w:tab/>
      </w:r>
    </w:p>
    <w:p w14:paraId="6AD5AE84" w14:textId="77777777" w:rsidR="00EC5390" w:rsidRPr="00EC5390" w:rsidRDefault="00601E14" w:rsidP="00EC5390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F34BB">
        <w:rPr>
          <w:rFonts w:ascii="Times New Roman" w:eastAsia="Calibri" w:hAnsi="Times New Roman" w:cs="Times New Roman"/>
          <w:b/>
          <w:sz w:val="24"/>
          <w:szCs w:val="24"/>
        </w:rPr>
        <w:t>SECTION B: ANSWER ANY TWO QUESTIONS FROM THIS SECTION.</w:t>
      </w:r>
      <w:r w:rsidR="00586C39" w:rsidRPr="009F34BB">
        <w:rPr>
          <w:rFonts w:ascii="Times New Roman" w:eastAsia="Calibri" w:hAnsi="Times New Roman" w:cs="Times New Roman"/>
          <w:b/>
          <w:sz w:val="24"/>
          <w:szCs w:val="24"/>
        </w:rPr>
        <w:tab/>
        <w:t>(40 MARKS)</w:t>
      </w:r>
    </w:p>
    <w:p w14:paraId="2294EA74" w14:textId="77777777" w:rsidR="00601E14" w:rsidRPr="00527F89" w:rsidRDefault="00527F89" w:rsidP="00527F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="001D06CD" w:rsidRPr="009F34B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5F31837" w14:textId="77777777" w:rsidR="00EC5390" w:rsidRDefault="00791E29" w:rsidP="00EC5390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F34BB">
        <w:rPr>
          <w:rFonts w:ascii="Times New Roman" w:eastAsia="Calibri" w:hAnsi="Times New Roman" w:cs="Times New Roman"/>
          <w:b/>
          <w:sz w:val="24"/>
          <w:szCs w:val="24"/>
        </w:rPr>
        <w:t>QUESTION</w:t>
      </w:r>
      <w:r w:rsidR="00EC539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92B45">
        <w:rPr>
          <w:rFonts w:ascii="Times New Roman" w:eastAsia="Calibri" w:hAnsi="Times New Roman" w:cs="Times New Roman"/>
          <w:b/>
          <w:sz w:val="24"/>
          <w:szCs w:val="24"/>
        </w:rPr>
        <w:t>TWO</w:t>
      </w:r>
      <w:r w:rsidR="00A92B45" w:rsidRPr="009F34BB">
        <w:rPr>
          <w:rFonts w:ascii="Times New Roman" w:eastAsia="Calibri" w:hAnsi="Times New Roman" w:cs="Times New Roman"/>
          <w:b/>
          <w:sz w:val="24"/>
          <w:szCs w:val="24"/>
        </w:rPr>
        <w:t xml:space="preserve"> (</w:t>
      </w:r>
      <w:r w:rsidR="001374C5" w:rsidRPr="009F34BB">
        <w:rPr>
          <w:rFonts w:ascii="Times New Roman" w:eastAsia="Calibri" w:hAnsi="Times New Roman" w:cs="Times New Roman"/>
          <w:b/>
          <w:sz w:val="24"/>
          <w:szCs w:val="24"/>
        </w:rPr>
        <w:t>20 MARKS)</w:t>
      </w:r>
    </w:p>
    <w:p w14:paraId="19F4D90A" w14:textId="77777777" w:rsidR="00CA63CB" w:rsidRPr="00CA63CB" w:rsidRDefault="00CA63CB" w:rsidP="00EC5390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63CB">
        <w:rPr>
          <w:rFonts w:ascii="Times New Roman" w:hAnsi="Times New Roman" w:cs="Times New Roman"/>
          <w:sz w:val="24"/>
          <w:szCs w:val="24"/>
        </w:rPr>
        <w:t xml:space="preserve">.Explain the following concepts in </w:t>
      </w:r>
      <w:r w:rsidR="00900AAB">
        <w:rPr>
          <w:rFonts w:ascii="Times New Roman" w:hAnsi="Times New Roman" w:cs="Times New Roman"/>
          <w:sz w:val="24"/>
          <w:szCs w:val="24"/>
        </w:rPr>
        <w:t xml:space="preserve">regionalism </w:t>
      </w:r>
    </w:p>
    <w:p w14:paraId="61370D0D" w14:textId="77777777" w:rsidR="00CA63CB" w:rsidRPr="00CA63CB" w:rsidRDefault="00900AAB" w:rsidP="00CA63CB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Regional cooperation</w:t>
      </w:r>
      <w:r w:rsidR="0096613D">
        <w:rPr>
          <w:rFonts w:ascii="Times New Roman" w:hAnsi="Times New Roman" w:cs="Times New Roman"/>
          <w:sz w:val="24"/>
          <w:szCs w:val="24"/>
        </w:rPr>
        <w:t xml:space="preserve">  </w:t>
      </w:r>
      <w:r w:rsidR="009E7FEE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96613D">
        <w:rPr>
          <w:rFonts w:ascii="Times New Roman" w:hAnsi="Times New Roman" w:cs="Times New Roman"/>
          <w:sz w:val="24"/>
          <w:szCs w:val="24"/>
        </w:rPr>
        <w:t xml:space="preserve"> </w:t>
      </w:r>
      <w:r w:rsidR="005337E0">
        <w:rPr>
          <w:rFonts w:ascii="Times New Roman" w:eastAsia="Calibri" w:hAnsi="Times New Roman" w:cs="Times New Roman"/>
          <w:b/>
          <w:sz w:val="24"/>
          <w:szCs w:val="24"/>
        </w:rPr>
        <w:t>(5</w:t>
      </w:r>
      <w:r w:rsidR="005337E0" w:rsidRPr="009F34BB">
        <w:rPr>
          <w:rFonts w:ascii="Times New Roman" w:eastAsia="Calibri" w:hAnsi="Times New Roman" w:cs="Times New Roman"/>
          <w:b/>
          <w:sz w:val="24"/>
          <w:szCs w:val="24"/>
        </w:rPr>
        <w:t xml:space="preserve"> marks)</w:t>
      </w:r>
    </w:p>
    <w:p w14:paraId="17FCA350" w14:textId="77777777" w:rsidR="0096613D" w:rsidRPr="00CA63CB" w:rsidRDefault="00CA63CB" w:rsidP="0096613D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A63CB">
        <w:rPr>
          <w:rFonts w:ascii="Times New Roman" w:hAnsi="Times New Roman" w:cs="Times New Roman"/>
          <w:sz w:val="24"/>
          <w:szCs w:val="24"/>
        </w:rPr>
        <w:t xml:space="preserve">b) </w:t>
      </w:r>
      <w:r w:rsidR="00AF0E90">
        <w:rPr>
          <w:rFonts w:ascii="Times New Roman" w:hAnsi="Times New Roman" w:cs="Times New Roman"/>
          <w:sz w:val="24"/>
          <w:szCs w:val="24"/>
        </w:rPr>
        <w:t>Regional system</w:t>
      </w:r>
      <w:r w:rsidRPr="00CA63CB">
        <w:rPr>
          <w:rFonts w:ascii="Times New Roman" w:hAnsi="Times New Roman" w:cs="Times New Roman"/>
          <w:sz w:val="24"/>
          <w:szCs w:val="24"/>
        </w:rPr>
        <w:t xml:space="preserve"> </w:t>
      </w:r>
      <w:r w:rsidR="009E7FEE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9E7FEE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="00D9456A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="009E7FEE">
        <w:rPr>
          <w:rFonts w:ascii="Times New Roman" w:eastAsia="Calibri" w:hAnsi="Times New Roman" w:cs="Times New Roman"/>
          <w:b/>
          <w:sz w:val="24"/>
          <w:szCs w:val="24"/>
        </w:rPr>
        <w:t xml:space="preserve"> (</w:t>
      </w:r>
      <w:r w:rsidR="0096613D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="0096613D" w:rsidRPr="009F34BB">
        <w:rPr>
          <w:rFonts w:ascii="Times New Roman" w:eastAsia="Calibri" w:hAnsi="Times New Roman" w:cs="Times New Roman"/>
          <w:b/>
          <w:sz w:val="24"/>
          <w:szCs w:val="24"/>
        </w:rPr>
        <w:t xml:space="preserve"> marks)</w:t>
      </w:r>
    </w:p>
    <w:p w14:paraId="5211E3A4" w14:textId="77777777" w:rsidR="0096613D" w:rsidRPr="00CA63CB" w:rsidRDefault="00D9456A" w:rsidP="0096613D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Regional organization                     </w:t>
      </w:r>
      <w:r w:rsidR="009E7FEE">
        <w:rPr>
          <w:rFonts w:ascii="Times New Roman" w:eastAsia="Calibri" w:hAnsi="Times New Roman" w:cs="Times New Roman"/>
          <w:b/>
          <w:sz w:val="24"/>
          <w:szCs w:val="24"/>
        </w:rPr>
        <w:t>(</w:t>
      </w:r>
      <w:r w:rsidR="0096613D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="0096613D" w:rsidRPr="009F34BB">
        <w:rPr>
          <w:rFonts w:ascii="Times New Roman" w:eastAsia="Calibri" w:hAnsi="Times New Roman" w:cs="Times New Roman"/>
          <w:b/>
          <w:sz w:val="24"/>
          <w:szCs w:val="24"/>
        </w:rPr>
        <w:t xml:space="preserve"> marks)</w:t>
      </w:r>
    </w:p>
    <w:p w14:paraId="1356F188" w14:textId="77777777" w:rsidR="0096613D" w:rsidRPr="00CA63CB" w:rsidRDefault="00D9456A" w:rsidP="0096613D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Regional integration                       </w:t>
      </w:r>
      <w:r w:rsidR="009E7FEE">
        <w:rPr>
          <w:rFonts w:ascii="Times New Roman" w:eastAsia="Calibri" w:hAnsi="Times New Roman" w:cs="Times New Roman"/>
          <w:b/>
          <w:sz w:val="24"/>
          <w:szCs w:val="24"/>
        </w:rPr>
        <w:t xml:space="preserve"> (</w:t>
      </w:r>
      <w:r w:rsidR="0096613D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="0096613D" w:rsidRPr="009F34BB">
        <w:rPr>
          <w:rFonts w:ascii="Times New Roman" w:eastAsia="Calibri" w:hAnsi="Times New Roman" w:cs="Times New Roman"/>
          <w:b/>
          <w:sz w:val="24"/>
          <w:szCs w:val="24"/>
        </w:rPr>
        <w:t xml:space="preserve"> marks)</w:t>
      </w:r>
    </w:p>
    <w:p w14:paraId="097CB7EA" w14:textId="77777777" w:rsidR="003B75BF" w:rsidRDefault="003B75BF" w:rsidP="00EC5390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0A846C1" w14:textId="77777777" w:rsidR="00EC5390" w:rsidRPr="00527F89" w:rsidRDefault="00EC5390" w:rsidP="00EC539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34BB">
        <w:rPr>
          <w:rFonts w:ascii="Times New Roman" w:eastAsia="Calibri" w:hAnsi="Times New Roman" w:cs="Times New Roman"/>
          <w:b/>
          <w:sz w:val="24"/>
          <w:szCs w:val="24"/>
        </w:rPr>
        <w:t xml:space="preserve">QUESTION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THREE </w:t>
      </w:r>
      <w:r w:rsidR="00C97AC8" w:rsidRPr="009F34BB">
        <w:rPr>
          <w:rFonts w:ascii="Times New Roman" w:eastAsia="Calibri" w:hAnsi="Times New Roman" w:cs="Times New Roman"/>
          <w:b/>
          <w:sz w:val="24"/>
          <w:szCs w:val="24"/>
        </w:rPr>
        <w:t>(20 MARKS)</w:t>
      </w:r>
    </w:p>
    <w:p w14:paraId="22AF1D2D" w14:textId="77777777" w:rsidR="00EC5390" w:rsidRDefault="00EC5390" w:rsidP="00EC5390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With examples, </w:t>
      </w:r>
      <w:r w:rsidR="00D57B22">
        <w:rPr>
          <w:rFonts w:ascii="Times New Roman" w:hAnsi="Times New Roman" w:cs="Times New Roman"/>
          <w:sz w:val="24"/>
          <w:szCs w:val="24"/>
        </w:rPr>
        <w:t xml:space="preserve">discuss the reasons for the regional cooperation in Africa </w:t>
      </w:r>
    </w:p>
    <w:p w14:paraId="37A4E56E" w14:textId="77777777" w:rsidR="00836117" w:rsidRDefault="00836117" w:rsidP="005628D3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2FF10A1" w14:textId="77777777" w:rsidR="00DF0A10" w:rsidRDefault="00791E29" w:rsidP="005628D3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F34BB">
        <w:rPr>
          <w:rFonts w:ascii="Times New Roman" w:eastAsia="Calibri" w:hAnsi="Times New Roman" w:cs="Times New Roman"/>
          <w:b/>
          <w:sz w:val="24"/>
          <w:szCs w:val="24"/>
        </w:rPr>
        <w:t>QUESTION</w:t>
      </w:r>
      <w:r w:rsidR="005161D9" w:rsidRPr="009F34B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86C39" w:rsidRPr="009F34BB">
        <w:rPr>
          <w:rFonts w:ascii="Times New Roman" w:eastAsia="Calibri" w:hAnsi="Times New Roman" w:cs="Times New Roman"/>
          <w:b/>
          <w:sz w:val="24"/>
          <w:szCs w:val="24"/>
        </w:rPr>
        <w:t>FOUR</w:t>
      </w:r>
      <w:r w:rsidR="00586C39" w:rsidRPr="005628D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E0A23" w:rsidRPr="009F34BB">
        <w:rPr>
          <w:rFonts w:ascii="Times New Roman" w:eastAsia="Calibri" w:hAnsi="Times New Roman" w:cs="Times New Roman"/>
          <w:b/>
          <w:sz w:val="24"/>
          <w:szCs w:val="24"/>
        </w:rPr>
        <w:t>(20 MARKS)</w:t>
      </w:r>
    </w:p>
    <w:p w14:paraId="7E2DBCB0" w14:textId="77777777" w:rsidR="00D71028" w:rsidRPr="00572203" w:rsidRDefault="00411011" w:rsidP="00756E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With examples, </w:t>
      </w:r>
      <w:r w:rsidR="003B1FC2">
        <w:rPr>
          <w:rFonts w:ascii="Times New Roman" w:hAnsi="Times New Roman" w:cs="Times New Roman"/>
          <w:sz w:val="24"/>
          <w:szCs w:val="24"/>
        </w:rPr>
        <w:t>analyze</w:t>
      </w:r>
      <w:r w:rsidR="00D71028">
        <w:rPr>
          <w:rFonts w:ascii="Times New Roman" w:hAnsi="Times New Roman" w:cs="Times New Roman"/>
          <w:sz w:val="24"/>
          <w:szCs w:val="24"/>
        </w:rPr>
        <w:t xml:space="preserve"> the</w:t>
      </w:r>
      <w:r w:rsidR="00756EF8">
        <w:rPr>
          <w:rFonts w:ascii="Times New Roman" w:hAnsi="Times New Roman" w:cs="Times New Roman"/>
          <w:sz w:val="24"/>
          <w:szCs w:val="24"/>
        </w:rPr>
        <w:t xml:space="preserve"> categories of economic integration in Africa</w:t>
      </w:r>
    </w:p>
    <w:p w14:paraId="3BACA1BA" w14:textId="77777777" w:rsidR="004658B6" w:rsidRDefault="004658B6" w:rsidP="005628D3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8C524B9" w14:textId="77777777" w:rsidR="003E72C1" w:rsidRDefault="00AF55FC" w:rsidP="005628D3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F34BB">
        <w:rPr>
          <w:rFonts w:ascii="Times New Roman" w:eastAsia="Calibri" w:hAnsi="Times New Roman" w:cs="Times New Roman"/>
          <w:b/>
          <w:sz w:val="24"/>
          <w:szCs w:val="24"/>
        </w:rPr>
        <w:t xml:space="preserve">QUESTION </w:t>
      </w:r>
      <w:r w:rsidR="00586C39" w:rsidRPr="009F34BB">
        <w:rPr>
          <w:rFonts w:ascii="Times New Roman" w:eastAsia="Calibri" w:hAnsi="Times New Roman" w:cs="Times New Roman"/>
          <w:b/>
          <w:sz w:val="24"/>
          <w:szCs w:val="24"/>
        </w:rPr>
        <w:t>FIVE</w:t>
      </w:r>
      <w:r w:rsidR="00586C39" w:rsidRPr="005628D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E0A23" w:rsidRPr="009F34BB">
        <w:rPr>
          <w:rFonts w:ascii="Times New Roman" w:eastAsia="Calibri" w:hAnsi="Times New Roman" w:cs="Times New Roman"/>
          <w:b/>
          <w:sz w:val="24"/>
          <w:szCs w:val="24"/>
        </w:rPr>
        <w:t>(20 MARKS)</w:t>
      </w:r>
    </w:p>
    <w:p w14:paraId="6E1ECA56" w14:textId="25762239" w:rsidR="00552162" w:rsidRPr="00836117" w:rsidRDefault="00552162" w:rsidP="00836117">
      <w:pPr>
        <w:pStyle w:val="ListParagraph"/>
        <w:numPr>
          <w:ilvl w:val="0"/>
          <w:numId w:val="6"/>
        </w:num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6117">
        <w:rPr>
          <w:rFonts w:ascii="Times New Roman" w:eastAsia="Calibri" w:hAnsi="Times New Roman" w:cs="Times New Roman"/>
          <w:sz w:val="24"/>
          <w:szCs w:val="24"/>
        </w:rPr>
        <w:t xml:space="preserve">Identify at least five institutions of regional cooperation in </w:t>
      </w:r>
      <w:r w:rsidR="001374C5" w:rsidRPr="00836117">
        <w:rPr>
          <w:rFonts w:ascii="Times New Roman" w:eastAsia="Calibri" w:hAnsi="Times New Roman" w:cs="Times New Roman"/>
          <w:sz w:val="24"/>
          <w:szCs w:val="24"/>
        </w:rPr>
        <w:t xml:space="preserve">Africa                          </w:t>
      </w:r>
      <w:r w:rsidR="001374C5" w:rsidRPr="0083611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1374C5" w:rsidRPr="00836117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4407CA" w:rsidRPr="00836117">
        <w:rPr>
          <w:rFonts w:ascii="Times New Roman" w:eastAsia="Times New Roman" w:hAnsi="Times New Roman" w:cs="Times New Roman"/>
          <w:b/>
          <w:sz w:val="24"/>
          <w:szCs w:val="24"/>
        </w:rPr>
        <w:t xml:space="preserve"> marks)</w:t>
      </w:r>
    </w:p>
    <w:p w14:paraId="2E452C1F" w14:textId="2B5A437F" w:rsidR="00B9011B" w:rsidRPr="00836117" w:rsidRDefault="00D40063" w:rsidP="00836117">
      <w:pPr>
        <w:pStyle w:val="ListParagraph"/>
        <w:numPr>
          <w:ilvl w:val="0"/>
          <w:numId w:val="6"/>
        </w:num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36117">
        <w:rPr>
          <w:rFonts w:ascii="Times New Roman" w:eastAsia="Calibri" w:hAnsi="Times New Roman" w:cs="Times New Roman"/>
          <w:sz w:val="24"/>
          <w:szCs w:val="24"/>
        </w:rPr>
        <w:t>Using examples discuss</w:t>
      </w:r>
      <w:r w:rsidR="00B9011B" w:rsidRPr="00836117">
        <w:rPr>
          <w:rFonts w:ascii="Times New Roman" w:eastAsia="Calibri" w:hAnsi="Times New Roman" w:cs="Times New Roman"/>
          <w:sz w:val="24"/>
          <w:szCs w:val="24"/>
        </w:rPr>
        <w:t xml:space="preserve"> the challenges and opportunities of institution of regional cooperation</w:t>
      </w:r>
      <w:r w:rsidR="00E53481" w:rsidRPr="0083611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374C5" w:rsidRPr="00836117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                     </w:t>
      </w:r>
      <w:r w:rsidR="004407CA" w:rsidRPr="00836117">
        <w:rPr>
          <w:rFonts w:ascii="Times New Roman" w:eastAsia="Times New Roman" w:hAnsi="Times New Roman" w:cs="Times New Roman"/>
          <w:sz w:val="24"/>
          <w:szCs w:val="24"/>
        </w:rPr>
        <w:t>(</w:t>
      </w:r>
      <w:r w:rsidR="001374C5" w:rsidRPr="00836117">
        <w:rPr>
          <w:rFonts w:ascii="Times New Roman" w:eastAsia="Times New Roman" w:hAnsi="Times New Roman" w:cs="Times New Roman"/>
          <w:b/>
          <w:sz w:val="24"/>
          <w:szCs w:val="24"/>
        </w:rPr>
        <w:t>15</w:t>
      </w:r>
      <w:r w:rsidR="004407CA" w:rsidRPr="00836117">
        <w:rPr>
          <w:rFonts w:ascii="Times New Roman" w:eastAsia="Times New Roman" w:hAnsi="Times New Roman" w:cs="Times New Roman"/>
          <w:b/>
          <w:sz w:val="24"/>
          <w:szCs w:val="24"/>
        </w:rPr>
        <w:t xml:space="preserve"> marks)</w:t>
      </w:r>
    </w:p>
    <w:p w14:paraId="2EBA63E0" w14:textId="77777777" w:rsidR="00704151" w:rsidRPr="004168B8" w:rsidRDefault="00E53481" w:rsidP="005628D3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3E72C1" w:rsidRPr="005628D3">
        <w:rPr>
          <w:rFonts w:ascii="Times New Roman" w:eastAsia="Calibri" w:hAnsi="Times New Roman" w:cs="Times New Roman"/>
          <w:b/>
          <w:sz w:val="24"/>
          <w:szCs w:val="24"/>
        </w:rPr>
        <w:t xml:space="preserve">    </w:t>
      </w:r>
    </w:p>
    <w:sectPr w:rsidR="00704151" w:rsidRPr="004168B8" w:rsidSect="00836117">
      <w:footerReference w:type="default" r:id="rId8"/>
      <w:pgSz w:w="12240" w:h="15840"/>
      <w:pgMar w:top="630" w:right="1440" w:bottom="990" w:left="1440" w:header="720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4E68A6" w14:textId="77777777" w:rsidR="00154245" w:rsidRDefault="00154245" w:rsidP="00601E14">
      <w:pPr>
        <w:spacing w:after="0" w:line="240" w:lineRule="auto"/>
      </w:pPr>
      <w:r>
        <w:separator/>
      </w:r>
    </w:p>
  </w:endnote>
  <w:endnote w:type="continuationSeparator" w:id="0">
    <w:p w14:paraId="0E92DB75" w14:textId="77777777" w:rsidR="00154245" w:rsidRDefault="00154245" w:rsidP="00601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66530642"/>
      <w:docPartObj>
        <w:docPartGallery w:val="Page Numbers (Bottom of Page)"/>
        <w:docPartUnique/>
      </w:docPartObj>
    </w:sdtPr>
    <w:sdtEndPr/>
    <w:sdtContent>
      <w:sdt>
        <w:sdtPr>
          <w:id w:val="657190133"/>
          <w:docPartObj>
            <w:docPartGallery w:val="Page Numbers (Top of Page)"/>
            <w:docPartUnique/>
          </w:docPartObj>
        </w:sdtPr>
        <w:sdtEndPr/>
        <w:sdtContent>
          <w:p w14:paraId="4C851A97" w14:textId="77777777" w:rsidR="00601E14" w:rsidRDefault="00601E1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3611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3611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959E6DA" w14:textId="77777777" w:rsidR="00601E14" w:rsidRDefault="00601E1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BD3B4A" w14:textId="77777777" w:rsidR="00154245" w:rsidRDefault="00154245" w:rsidP="00601E14">
      <w:pPr>
        <w:spacing w:after="0" w:line="240" w:lineRule="auto"/>
      </w:pPr>
      <w:r>
        <w:separator/>
      </w:r>
    </w:p>
  </w:footnote>
  <w:footnote w:type="continuationSeparator" w:id="0">
    <w:p w14:paraId="6D4FC863" w14:textId="77777777" w:rsidR="00154245" w:rsidRDefault="00154245" w:rsidP="00601E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B650D5"/>
    <w:multiLevelType w:val="hybridMultilevel"/>
    <w:tmpl w:val="F1B2F01A"/>
    <w:lvl w:ilvl="0" w:tplc="DE60BC6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363374"/>
    <w:multiLevelType w:val="hybridMultilevel"/>
    <w:tmpl w:val="ECBA2FFC"/>
    <w:lvl w:ilvl="0" w:tplc="44F8615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976D93"/>
    <w:multiLevelType w:val="hybridMultilevel"/>
    <w:tmpl w:val="DBA855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BA7A81"/>
    <w:multiLevelType w:val="hybridMultilevel"/>
    <w:tmpl w:val="ACEC67F6"/>
    <w:lvl w:ilvl="0" w:tplc="C93C9ED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3F0824"/>
    <w:multiLevelType w:val="hybridMultilevel"/>
    <w:tmpl w:val="6A0E1746"/>
    <w:lvl w:ilvl="0" w:tplc="3A56760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8D5F72"/>
    <w:multiLevelType w:val="hybridMultilevel"/>
    <w:tmpl w:val="30629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2501A0"/>
    <w:multiLevelType w:val="multilevel"/>
    <w:tmpl w:val="2C367CD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C587D52"/>
    <w:multiLevelType w:val="multilevel"/>
    <w:tmpl w:val="F0C42092"/>
    <w:lvl w:ilvl="0">
      <w:start w:val="1"/>
      <w:numFmt w:val="low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1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A10"/>
    <w:rsid w:val="000043D8"/>
    <w:rsid w:val="000057D9"/>
    <w:rsid w:val="00010D0C"/>
    <w:rsid w:val="0001111B"/>
    <w:rsid w:val="00011FA3"/>
    <w:rsid w:val="00012727"/>
    <w:rsid w:val="00026AF2"/>
    <w:rsid w:val="00040A05"/>
    <w:rsid w:val="00043C0F"/>
    <w:rsid w:val="00055EB7"/>
    <w:rsid w:val="00061651"/>
    <w:rsid w:val="00093744"/>
    <w:rsid w:val="000A1AC3"/>
    <w:rsid w:val="000A1D4E"/>
    <w:rsid w:val="000A36FF"/>
    <w:rsid w:val="000A6950"/>
    <w:rsid w:val="000B061F"/>
    <w:rsid w:val="000B55DA"/>
    <w:rsid w:val="000B7A86"/>
    <w:rsid w:val="000E72F1"/>
    <w:rsid w:val="001374C5"/>
    <w:rsid w:val="0013799A"/>
    <w:rsid w:val="00153199"/>
    <w:rsid w:val="00154245"/>
    <w:rsid w:val="0016515F"/>
    <w:rsid w:val="0016758E"/>
    <w:rsid w:val="00192803"/>
    <w:rsid w:val="001955A5"/>
    <w:rsid w:val="00196F8B"/>
    <w:rsid w:val="001A3D29"/>
    <w:rsid w:val="001B5800"/>
    <w:rsid w:val="001C6B2B"/>
    <w:rsid w:val="001D06CD"/>
    <w:rsid w:val="001D17B1"/>
    <w:rsid w:val="001E27D0"/>
    <w:rsid w:val="00205A7C"/>
    <w:rsid w:val="0022393F"/>
    <w:rsid w:val="00244614"/>
    <w:rsid w:val="0024728F"/>
    <w:rsid w:val="00273F34"/>
    <w:rsid w:val="00283A30"/>
    <w:rsid w:val="002B5D76"/>
    <w:rsid w:val="002B6828"/>
    <w:rsid w:val="002C1693"/>
    <w:rsid w:val="002C52FA"/>
    <w:rsid w:val="002E0A23"/>
    <w:rsid w:val="00312ED0"/>
    <w:rsid w:val="00323891"/>
    <w:rsid w:val="00337D7A"/>
    <w:rsid w:val="003966D4"/>
    <w:rsid w:val="003A2DD6"/>
    <w:rsid w:val="003B0C87"/>
    <w:rsid w:val="003B15BE"/>
    <w:rsid w:val="003B1FC2"/>
    <w:rsid w:val="003B2B67"/>
    <w:rsid w:val="003B75BF"/>
    <w:rsid w:val="003C05BC"/>
    <w:rsid w:val="003D193F"/>
    <w:rsid w:val="003D393F"/>
    <w:rsid w:val="003D469F"/>
    <w:rsid w:val="003E0103"/>
    <w:rsid w:val="003E72C1"/>
    <w:rsid w:val="003F2982"/>
    <w:rsid w:val="003F2B19"/>
    <w:rsid w:val="0040079A"/>
    <w:rsid w:val="00411011"/>
    <w:rsid w:val="004168B8"/>
    <w:rsid w:val="00437F76"/>
    <w:rsid w:val="004407CA"/>
    <w:rsid w:val="00446CA8"/>
    <w:rsid w:val="0046493A"/>
    <w:rsid w:val="004658B6"/>
    <w:rsid w:val="00472FB4"/>
    <w:rsid w:val="0048238A"/>
    <w:rsid w:val="00482E90"/>
    <w:rsid w:val="00487303"/>
    <w:rsid w:val="00492651"/>
    <w:rsid w:val="00493C9F"/>
    <w:rsid w:val="0049523E"/>
    <w:rsid w:val="004A7D46"/>
    <w:rsid w:val="004B0BBB"/>
    <w:rsid w:val="004B65BE"/>
    <w:rsid w:val="004D238A"/>
    <w:rsid w:val="004D7417"/>
    <w:rsid w:val="004E1E40"/>
    <w:rsid w:val="004E67E4"/>
    <w:rsid w:val="004F027E"/>
    <w:rsid w:val="004F76FE"/>
    <w:rsid w:val="005161D9"/>
    <w:rsid w:val="00527F89"/>
    <w:rsid w:val="005337E0"/>
    <w:rsid w:val="00540FD1"/>
    <w:rsid w:val="00542B7C"/>
    <w:rsid w:val="00544871"/>
    <w:rsid w:val="00547EEB"/>
    <w:rsid w:val="00552162"/>
    <w:rsid w:val="005628D3"/>
    <w:rsid w:val="00572203"/>
    <w:rsid w:val="00586C39"/>
    <w:rsid w:val="00590692"/>
    <w:rsid w:val="005A0A6F"/>
    <w:rsid w:val="005B2BB0"/>
    <w:rsid w:val="005C306D"/>
    <w:rsid w:val="005D0BBC"/>
    <w:rsid w:val="005D1AF2"/>
    <w:rsid w:val="005D4E8E"/>
    <w:rsid w:val="005F0B6D"/>
    <w:rsid w:val="00601608"/>
    <w:rsid w:val="00601E14"/>
    <w:rsid w:val="00602EFD"/>
    <w:rsid w:val="00627137"/>
    <w:rsid w:val="00627DC9"/>
    <w:rsid w:val="00631218"/>
    <w:rsid w:val="00633769"/>
    <w:rsid w:val="00635C2B"/>
    <w:rsid w:val="00642D9B"/>
    <w:rsid w:val="006567E5"/>
    <w:rsid w:val="00657378"/>
    <w:rsid w:val="00673353"/>
    <w:rsid w:val="00680FE1"/>
    <w:rsid w:val="00694E27"/>
    <w:rsid w:val="006A3997"/>
    <w:rsid w:val="006B32F8"/>
    <w:rsid w:val="006C3E90"/>
    <w:rsid w:val="006D71AD"/>
    <w:rsid w:val="00704151"/>
    <w:rsid w:val="00712F03"/>
    <w:rsid w:val="00720C08"/>
    <w:rsid w:val="00754062"/>
    <w:rsid w:val="00756EF8"/>
    <w:rsid w:val="00770751"/>
    <w:rsid w:val="00784C35"/>
    <w:rsid w:val="00784F42"/>
    <w:rsid w:val="00791E29"/>
    <w:rsid w:val="00795E16"/>
    <w:rsid w:val="007A6B79"/>
    <w:rsid w:val="007D0C43"/>
    <w:rsid w:val="007D1C3B"/>
    <w:rsid w:val="007E1C25"/>
    <w:rsid w:val="007F04E1"/>
    <w:rsid w:val="007F2472"/>
    <w:rsid w:val="00800BFD"/>
    <w:rsid w:val="0080289C"/>
    <w:rsid w:val="00804D88"/>
    <w:rsid w:val="008209D9"/>
    <w:rsid w:val="00824FB8"/>
    <w:rsid w:val="00836117"/>
    <w:rsid w:val="00840604"/>
    <w:rsid w:val="00841539"/>
    <w:rsid w:val="008445EC"/>
    <w:rsid w:val="00853E61"/>
    <w:rsid w:val="00857E21"/>
    <w:rsid w:val="008609CB"/>
    <w:rsid w:val="0086336A"/>
    <w:rsid w:val="00871F87"/>
    <w:rsid w:val="00874F68"/>
    <w:rsid w:val="00887408"/>
    <w:rsid w:val="00891AA2"/>
    <w:rsid w:val="00895409"/>
    <w:rsid w:val="008A6808"/>
    <w:rsid w:val="008A716C"/>
    <w:rsid w:val="008C1FC3"/>
    <w:rsid w:val="008E0627"/>
    <w:rsid w:val="008E4D09"/>
    <w:rsid w:val="008E739E"/>
    <w:rsid w:val="00900AAB"/>
    <w:rsid w:val="0090271F"/>
    <w:rsid w:val="00903AD6"/>
    <w:rsid w:val="00917002"/>
    <w:rsid w:val="00932E40"/>
    <w:rsid w:val="00952F66"/>
    <w:rsid w:val="009554F7"/>
    <w:rsid w:val="0096613D"/>
    <w:rsid w:val="009662EE"/>
    <w:rsid w:val="009671D8"/>
    <w:rsid w:val="00972EEC"/>
    <w:rsid w:val="00980B0E"/>
    <w:rsid w:val="009860AB"/>
    <w:rsid w:val="0099655B"/>
    <w:rsid w:val="009A08D3"/>
    <w:rsid w:val="009A35F7"/>
    <w:rsid w:val="009A5BED"/>
    <w:rsid w:val="009A6EF7"/>
    <w:rsid w:val="009B4440"/>
    <w:rsid w:val="009B5A3C"/>
    <w:rsid w:val="009C2846"/>
    <w:rsid w:val="009D0D20"/>
    <w:rsid w:val="009D6B21"/>
    <w:rsid w:val="009E7FEE"/>
    <w:rsid w:val="009F34BB"/>
    <w:rsid w:val="009F7CDF"/>
    <w:rsid w:val="00A02D7E"/>
    <w:rsid w:val="00A10CF4"/>
    <w:rsid w:val="00A156D7"/>
    <w:rsid w:val="00A204CE"/>
    <w:rsid w:val="00A22AFD"/>
    <w:rsid w:val="00A23412"/>
    <w:rsid w:val="00A307CF"/>
    <w:rsid w:val="00A368D3"/>
    <w:rsid w:val="00A429AA"/>
    <w:rsid w:val="00A52F51"/>
    <w:rsid w:val="00A71500"/>
    <w:rsid w:val="00A92B45"/>
    <w:rsid w:val="00A957BD"/>
    <w:rsid w:val="00A95C2D"/>
    <w:rsid w:val="00AB634C"/>
    <w:rsid w:val="00AC411A"/>
    <w:rsid w:val="00AC7376"/>
    <w:rsid w:val="00AD3D1C"/>
    <w:rsid w:val="00AE02ED"/>
    <w:rsid w:val="00AE4BFB"/>
    <w:rsid w:val="00AF0B07"/>
    <w:rsid w:val="00AF0E90"/>
    <w:rsid w:val="00AF55FC"/>
    <w:rsid w:val="00AF5C4D"/>
    <w:rsid w:val="00B24C51"/>
    <w:rsid w:val="00B33C3F"/>
    <w:rsid w:val="00B43EFA"/>
    <w:rsid w:val="00B5698C"/>
    <w:rsid w:val="00B60280"/>
    <w:rsid w:val="00B71DFA"/>
    <w:rsid w:val="00B721FB"/>
    <w:rsid w:val="00B75BE3"/>
    <w:rsid w:val="00B9011B"/>
    <w:rsid w:val="00BB67E6"/>
    <w:rsid w:val="00BC5B18"/>
    <w:rsid w:val="00BD0FD6"/>
    <w:rsid w:val="00BE10DE"/>
    <w:rsid w:val="00C47FBA"/>
    <w:rsid w:val="00C50CD0"/>
    <w:rsid w:val="00C66733"/>
    <w:rsid w:val="00C769D2"/>
    <w:rsid w:val="00C76FFC"/>
    <w:rsid w:val="00C847CF"/>
    <w:rsid w:val="00C97AC8"/>
    <w:rsid w:val="00CA12DC"/>
    <w:rsid w:val="00CA63CB"/>
    <w:rsid w:val="00CB7FC2"/>
    <w:rsid w:val="00CC01A1"/>
    <w:rsid w:val="00CC3396"/>
    <w:rsid w:val="00CD39BE"/>
    <w:rsid w:val="00CE1881"/>
    <w:rsid w:val="00CF2E95"/>
    <w:rsid w:val="00CF3019"/>
    <w:rsid w:val="00D149D0"/>
    <w:rsid w:val="00D367D5"/>
    <w:rsid w:val="00D36C02"/>
    <w:rsid w:val="00D40063"/>
    <w:rsid w:val="00D44C33"/>
    <w:rsid w:val="00D52AED"/>
    <w:rsid w:val="00D57B22"/>
    <w:rsid w:val="00D66B5C"/>
    <w:rsid w:val="00D71028"/>
    <w:rsid w:val="00D718AC"/>
    <w:rsid w:val="00D80DB8"/>
    <w:rsid w:val="00D900DB"/>
    <w:rsid w:val="00D9456A"/>
    <w:rsid w:val="00D96935"/>
    <w:rsid w:val="00DB5C92"/>
    <w:rsid w:val="00DD4C73"/>
    <w:rsid w:val="00DD7E64"/>
    <w:rsid w:val="00DE5106"/>
    <w:rsid w:val="00DF0A10"/>
    <w:rsid w:val="00DF4C82"/>
    <w:rsid w:val="00E007F4"/>
    <w:rsid w:val="00E03E5E"/>
    <w:rsid w:val="00E20776"/>
    <w:rsid w:val="00E2216F"/>
    <w:rsid w:val="00E43291"/>
    <w:rsid w:val="00E53481"/>
    <w:rsid w:val="00E7231D"/>
    <w:rsid w:val="00E77B0E"/>
    <w:rsid w:val="00E84899"/>
    <w:rsid w:val="00E90D55"/>
    <w:rsid w:val="00EA3C5F"/>
    <w:rsid w:val="00EC188C"/>
    <w:rsid w:val="00EC5390"/>
    <w:rsid w:val="00EC66EE"/>
    <w:rsid w:val="00EE295A"/>
    <w:rsid w:val="00EF03B1"/>
    <w:rsid w:val="00EF360C"/>
    <w:rsid w:val="00EF4B26"/>
    <w:rsid w:val="00F020BB"/>
    <w:rsid w:val="00F02B4D"/>
    <w:rsid w:val="00F159C8"/>
    <w:rsid w:val="00F415F8"/>
    <w:rsid w:val="00F47F09"/>
    <w:rsid w:val="00F60589"/>
    <w:rsid w:val="00F7207C"/>
    <w:rsid w:val="00F72FCA"/>
    <w:rsid w:val="00F95776"/>
    <w:rsid w:val="00FB3AC2"/>
    <w:rsid w:val="00FC31DB"/>
    <w:rsid w:val="00FC5A15"/>
    <w:rsid w:val="00FD2482"/>
    <w:rsid w:val="00FE4A01"/>
    <w:rsid w:val="00FF3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3B6B1C"/>
  <w15:docId w15:val="{F415BEBB-58A3-41F3-99EB-E3C560DEC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0A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61D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01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1E1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01E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E14"/>
  </w:style>
  <w:style w:type="paragraph" w:styleId="Footer">
    <w:name w:val="footer"/>
    <w:basedOn w:val="Normal"/>
    <w:link w:val="FooterChar"/>
    <w:uiPriority w:val="99"/>
    <w:unhideWhenUsed/>
    <w:rsid w:val="00601E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E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28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</dc:creator>
  <cp:keywords/>
  <dc:description/>
  <cp:lastModifiedBy>Hillary Ochieng</cp:lastModifiedBy>
  <cp:revision>3</cp:revision>
  <cp:lastPrinted>2019-08-08T09:09:00Z</cp:lastPrinted>
  <dcterms:created xsi:type="dcterms:W3CDTF">2024-08-01T09:56:00Z</dcterms:created>
  <dcterms:modified xsi:type="dcterms:W3CDTF">2024-08-02T10:50:00Z</dcterms:modified>
</cp:coreProperties>
</file>