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314763">
      <w:pPr>
        <w:spacing w:after="200" w:line="276" w:lineRule="auto"/>
        <w:jc w:val="center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C7CD3">
      <w:pPr>
        <w:spacing w:after="200" w:line="276" w:lineRule="auto"/>
        <w:jc w:val="center"/>
        <w:rPr>
          <w:rFonts w:ascii="Times New Roman" w:hAnsi="Times New Roman" w:eastAsia="Calibri" w:cs="Times New Roman"/>
          <w:b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UNIVERSITY EXAMINATIONS</w:t>
      </w:r>
    </w:p>
    <w:p w14:paraId="729D9F03">
      <w:pPr>
        <w:spacing w:after="200" w:line="276" w:lineRule="auto"/>
        <w:jc w:val="center"/>
        <w:rPr>
          <w:rFonts w:ascii="Times New Roman" w:hAnsi="Times New Roman" w:eastAsia="Calibri" w:cs="Times New Roman"/>
          <w:b/>
          <w:color w:val="000000"/>
          <w:sz w:val="24"/>
          <w:szCs w:val="24"/>
        </w:rPr>
      </w:pPr>
      <w:r>
        <w:rPr>
          <w:rFonts w:ascii="Times New Roman" w:hAnsi="Times New Roman" w:eastAsia="Calibri" w:cs="Times New Roman"/>
          <w:b/>
          <w:color w:val="000000"/>
          <w:sz w:val="24"/>
          <w:szCs w:val="24"/>
        </w:rPr>
        <w:t>EXAMINATION FOR JAN/APRIL 2025/2026 FOR CERTIFICATE IN INFORMATION TECHNOLOGY</w:t>
      </w:r>
    </w:p>
    <w:p w14:paraId="23EA39AA">
      <w:pPr>
        <w:spacing w:after="200" w:line="276" w:lineRule="auto"/>
        <w:jc w:val="center"/>
        <w:rPr>
          <w:rFonts w:hint="default" w:ascii="Times New Roman" w:hAnsi="Times New Roman" w:eastAsia="Calibri" w:cs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 w:eastAsia="Calibri" w:cs="Times New Roman"/>
          <w:b/>
          <w:bCs/>
          <w:color w:val="000000"/>
          <w:sz w:val="24"/>
          <w:szCs w:val="24"/>
        </w:rPr>
        <w:t xml:space="preserve">RCCS5125: </w:t>
      </w:r>
      <w:r>
        <w:rPr>
          <w:rFonts w:hint="default" w:ascii="Times New Roman" w:hAnsi="Times New Roman" w:eastAsia="Calibri" w:cs="Times New Roman"/>
          <w:b/>
          <w:bCs/>
          <w:color w:val="000000"/>
          <w:sz w:val="24"/>
          <w:szCs w:val="24"/>
          <w:lang w:val="en-US"/>
        </w:rPr>
        <w:t>INTRODUCTIO TO DATABASE SQL</w:t>
      </w:r>
    </w:p>
    <w:p w14:paraId="6BB30719">
      <w:pPr>
        <w:tabs>
          <w:tab w:val="left" w:pos="6795"/>
        </w:tabs>
        <w:spacing w:after="200" w:line="276" w:lineRule="auto"/>
        <w:rPr>
          <w:rFonts w:ascii="Times New Roman" w:hAnsi="Times New Roman" w:eastAsia="Calibri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color w:val="0D0D0D"/>
          <w:sz w:val="24"/>
          <w:szCs w:val="24"/>
        </w:rPr>
        <w:t xml:space="preserve">DATE </w:t>
      </w:r>
      <w:r>
        <w:rPr>
          <w:rFonts w:hint="default" w:ascii="Times New Roman" w:hAnsi="Times New Roman" w:eastAsia="Calibri" w:cs="Times New Roman"/>
          <w:b/>
          <w:bCs/>
          <w:color w:val="0D0D0D"/>
          <w:sz w:val="24"/>
          <w:szCs w:val="24"/>
          <w:lang w:val="en-US"/>
        </w:rPr>
        <w:t>: 10</w:t>
      </w:r>
      <w:r>
        <w:rPr>
          <w:rFonts w:hint="default" w:ascii="Times New Roman" w:hAnsi="Times New Roman" w:eastAsia="Calibri" w:cs="Times New Roman"/>
          <w:b/>
          <w:bCs/>
          <w:color w:val="0D0D0D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eastAsia="Calibri" w:cs="Times New Roman"/>
          <w:b/>
          <w:bCs/>
          <w:color w:val="0D0D0D"/>
          <w:sz w:val="24"/>
          <w:szCs w:val="24"/>
          <w:lang w:val="en-US"/>
        </w:rPr>
        <w:t xml:space="preserve"> APRIL 2026</w:t>
      </w:r>
      <w:r>
        <w:rPr>
          <w:rFonts w:ascii="Times New Roman" w:hAnsi="Times New Roman" w:eastAsia="Calibri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bCs/>
          <w:color w:val="0D0D0D"/>
          <w:sz w:val="24"/>
          <w:szCs w:val="24"/>
        </w:rPr>
        <w:t>TIME: 2 HOURS</w:t>
      </w:r>
    </w:p>
    <w:p w14:paraId="4E2429D7">
      <w:pPr>
        <w:spacing w:after="200" w:line="276" w:lineRule="auto"/>
        <w:rPr>
          <w:rFonts w:ascii="Times New Roman" w:hAnsi="Times New Roman" w:eastAsia="Calibri" w:cs="Times New Roman"/>
          <w:b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eastAsia="Calibri" w:cs="Times New Roman"/>
          <w:b/>
          <w:color w:val="0D0D0D"/>
          <w:sz w:val="24"/>
          <w:szCs w:val="24"/>
        </w:rPr>
        <w:tab/>
      </w:r>
    </w:p>
    <w:p w14:paraId="5C65FC57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4F8E6A46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258FE303">
      <w:pPr>
        <w:spacing w:after="200" w:line="276" w:lineRule="auto"/>
        <w:rPr>
          <w:rFonts w:ascii="Times New Roman" w:hAnsi="Times New Roman" w:eastAsia="Calibri" w:cs="Times New Roman"/>
          <w:b/>
          <w:color w:val="0033CC"/>
          <w:sz w:val="24"/>
          <w:szCs w:val="24"/>
        </w:rPr>
      </w:pPr>
      <w:r>
        <w:rPr>
          <w:rFonts w:ascii="Times New Roman" w:hAnsi="Times New Roman" w:eastAsia="Calibri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eastAsia="Calibri" w:cs="Times New Roman"/>
          <w:b/>
          <w:color w:val="0033CC"/>
          <w:sz w:val="24"/>
          <w:szCs w:val="24"/>
        </w:rPr>
        <w:tab/>
      </w:r>
      <w:r>
        <w:rPr>
          <w:rFonts w:ascii="Times New Roman" w:hAnsi="Times New Roman" w:eastAsia="Calibri" w:cs="Times New Roman"/>
          <w:b/>
          <w:color w:val="0033CC"/>
          <w:sz w:val="24"/>
          <w:szCs w:val="24"/>
        </w:rPr>
        <w:t xml:space="preserve"> </w:t>
      </w:r>
    </w:p>
    <w:p w14:paraId="1C04ACEE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A6ADAD5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eastAsia="Calibri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eastAsia="Calibri" w:cs="Times New Roman"/>
          <w:color w:val="0D0D0D"/>
          <w:sz w:val="24"/>
          <w:szCs w:val="24"/>
        </w:rPr>
        <w:t xml:space="preserve"> questions.</w:t>
      </w:r>
    </w:p>
    <w:p w14:paraId="705A1C4E">
      <w:pPr>
        <w:spacing w:after="200" w:line="276" w:lineRule="auto"/>
        <w:rPr>
          <w:rFonts w:ascii="Times New Roman" w:hAnsi="Times New Roman" w:eastAsia="Calibri" w:cs="Times New Roman"/>
          <w:color w:val="0D0D0D"/>
          <w:sz w:val="24"/>
          <w:szCs w:val="24"/>
        </w:rPr>
      </w:pPr>
      <w:r>
        <w:rPr>
          <w:rFonts w:ascii="Times New Roman" w:hAnsi="Times New Roman" w:eastAsia="Calibri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BFCD126">
      <w:pPr>
        <w:spacing w:after="200" w:line="276" w:lineRule="auto"/>
        <w:rPr>
          <w:rFonts w:ascii="Times New Roman" w:hAnsi="Times New Roman" w:eastAsia="Calibri" w:cs="Times New Roman"/>
          <w:sz w:val="24"/>
          <w:szCs w:val="24"/>
        </w:rPr>
      </w:pPr>
    </w:p>
    <w:p w14:paraId="3CF07F8A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 xml:space="preserve">PLEASE start the answer to EACH question on a NEW PAGE. </w:t>
      </w:r>
    </w:p>
    <w:p w14:paraId="715997B6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Keep your phone(s) switched off at the front of the examination room.</w:t>
      </w:r>
    </w:p>
    <w:p w14:paraId="151E255E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408C518D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ALWAYS show your working.</w:t>
      </w:r>
    </w:p>
    <w:p w14:paraId="62217639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Marks indicated in parenthesis i.e. ( ) will be awarded for clear and logical answers.</w:t>
      </w:r>
    </w:p>
    <w:p w14:paraId="38C1470B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>Write your REGISTRATION No. clearly on the answer booklet(s).</w:t>
      </w:r>
    </w:p>
    <w:p w14:paraId="69CF3EC5">
      <w:pPr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color w:val="0D0D0D"/>
          <w:sz w:val="24"/>
          <w:szCs w:val="24"/>
        </w:rPr>
        <w:t xml:space="preserve">For the Questions, write the number of the question on the answer booklet’s cover page in the order you answered them.  </w:t>
      </w:r>
    </w:p>
    <w:p w14:paraId="4EA7FA3C">
      <w:pPr>
        <w:numPr>
          <w:ilvl w:val="0"/>
          <w:numId w:val="1"/>
        </w:numPr>
        <w:spacing w:after="0" w:line="24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DO NOT use your PHONE as a CALCULATOR.</w:t>
      </w:r>
    </w:p>
    <w:p w14:paraId="1D37B481">
      <w:pPr>
        <w:numPr>
          <w:ilvl w:val="0"/>
          <w:numId w:val="1"/>
        </w:numPr>
        <w:spacing w:after="0" w:line="24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YOU are ONLY ALLOWED to leave the exam room 1 hour to the end of the Exam.</w:t>
      </w:r>
    </w:p>
    <w:p w14:paraId="7D147122">
      <w:pPr>
        <w:numPr>
          <w:ilvl w:val="0"/>
          <w:numId w:val="1"/>
        </w:numPr>
        <w:spacing w:after="0" w:line="240" w:lineRule="auto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14450F01">
      <w:pPr>
        <w:keepNext/>
        <w:spacing w:after="0" w:line="240" w:lineRule="auto"/>
        <w:ind w:left="1080"/>
        <w:outlineLvl w:val="0"/>
        <w:rPr>
          <w:rFonts w:ascii="Times New Roman" w:hAnsi="Times New Roman" w:eastAsia="Times New Roman" w:cs="Times New Roman"/>
          <w:b/>
          <w:bCs/>
          <w:sz w:val="24"/>
          <w:szCs w:val="24"/>
          <w:lang w:val="en-GB" w:eastAsia="en-GB"/>
        </w:rPr>
      </w:pPr>
    </w:p>
    <w:p w14:paraId="385D5156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</w:rPr>
      </w:pPr>
    </w:p>
    <w:p w14:paraId="493EEEDC">
      <w:pPr>
        <w:pStyle w:val="14"/>
        <w:autoSpaceDE w:val="0"/>
        <w:autoSpaceDN w:val="0"/>
        <w:adjustRightInd w:val="0"/>
        <w:spacing w:line="360" w:lineRule="auto"/>
        <w:ind w:left="284"/>
        <w:jc w:val="both"/>
        <w:rPr>
          <w:rFonts w:eastAsiaTheme="minorHAnsi"/>
          <w:sz w:val="22"/>
          <w:szCs w:val="22"/>
        </w:rPr>
      </w:pPr>
    </w:p>
    <w:p w14:paraId="42BAB681">
      <w:pPr>
        <w:pStyle w:val="14"/>
        <w:autoSpaceDE w:val="0"/>
        <w:autoSpaceDN w:val="0"/>
        <w:adjustRightInd w:val="0"/>
        <w:spacing w:line="360" w:lineRule="auto"/>
        <w:ind w:left="284"/>
        <w:jc w:val="both"/>
        <w:rPr>
          <w:b/>
        </w:rPr>
      </w:pPr>
    </w:p>
    <w:p w14:paraId="376287D6">
      <w:pPr>
        <w:pStyle w:val="14"/>
        <w:autoSpaceDE w:val="0"/>
        <w:autoSpaceDN w:val="0"/>
        <w:adjustRightInd w:val="0"/>
        <w:spacing w:line="360" w:lineRule="auto"/>
        <w:ind w:left="284"/>
        <w:jc w:val="center"/>
        <w:rPr>
          <w:b/>
        </w:rPr>
      </w:pPr>
      <w:r>
        <w:rPr>
          <w:b/>
        </w:rPr>
        <w:t>SECTION A (COMPULSORY)</w:t>
      </w:r>
    </w:p>
    <w:p w14:paraId="5A01E2CD">
      <w:pPr>
        <w:pStyle w:val="14"/>
        <w:autoSpaceDE w:val="0"/>
        <w:autoSpaceDN w:val="0"/>
        <w:adjustRightInd w:val="0"/>
        <w:spacing w:line="360" w:lineRule="auto"/>
        <w:ind w:left="0" w:leftChars="0" w:firstLine="0" w:firstLineChars="0"/>
        <w:jc w:val="both"/>
        <w:rPr>
          <w:b/>
        </w:rPr>
      </w:pPr>
      <w:r>
        <w:rPr>
          <w:b/>
        </w:rPr>
        <w:t>QUESTION ONE (30 MARKS)</w:t>
      </w:r>
    </w:p>
    <w:p w14:paraId="7F0283C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Databases are designed to efficiently store, manage, and retrieve data.</w:t>
      </w:r>
    </w:p>
    <w:p w14:paraId="403C5050">
      <w:pPr>
        <w:pStyle w:val="14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</w:pPr>
      <w:r>
        <w:t xml:space="preserve">Define the term database.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(2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05199496">
      <w:pPr>
        <w:pStyle w:val="14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</w:pPr>
      <w:r>
        <w:t xml:space="preserve">Explain the ACID properties in a Database Management System and their importance. 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(8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7AEDE220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The relational data model is widely used in modern databases.</w:t>
      </w:r>
    </w:p>
    <w:p w14:paraId="73458D3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the following pairs:</w:t>
      </w:r>
    </w:p>
    <w:p w14:paraId="3D7F514A">
      <w:pPr>
        <w:pStyle w:val="14"/>
        <w:numPr>
          <w:ilvl w:val="0"/>
          <w:numId w:val="3"/>
        </w:numPr>
        <w:tabs>
          <w:tab w:val="left" w:pos="3060"/>
        </w:tabs>
        <w:autoSpaceDE w:val="0"/>
        <w:autoSpaceDN w:val="0"/>
        <w:adjustRightInd w:val="0"/>
        <w:spacing w:line="360" w:lineRule="auto"/>
        <w:jc w:val="both"/>
      </w:pPr>
      <w:r>
        <w:t xml:space="preserve">Attribute and Tuple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(2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0A613CCD">
      <w:pPr>
        <w:pStyle w:val="14"/>
        <w:numPr>
          <w:ilvl w:val="0"/>
          <w:numId w:val="3"/>
        </w:numPr>
        <w:tabs>
          <w:tab w:val="left" w:pos="3060"/>
        </w:tabs>
        <w:autoSpaceDE w:val="0"/>
        <w:autoSpaceDN w:val="0"/>
        <w:adjustRightInd w:val="0"/>
        <w:spacing w:line="360" w:lineRule="auto"/>
        <w:jc w:val="both"/>
      </w:pPr>
      <w:r>
        <w:t xml:space="preserve">Primary Key and Foreign Key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(2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  <w:r>
        <w:t xml:space="preserve"> </w:t>
      </w:r>
    </w:p>
    <w:p w14:paraId="37D6AD07">
      <w:pPr>
        <w:pStyle w:val="14"/>
        <w:numPr>
          <w:ilvl w:val="0"/>
          <w:numId w:val="3"/>
        </w:numPr>
        <w:tabs>
          <w:tab w:val="left" w:pos="3060"/>
        </w:tabs>
        <w:autoSpaceDE w:val="0"/>
        <w:autoSpaceDN w:val="0"/>
        <w:adjustRightInd w:val="0"/>
        <w:spacing w:line="360" w:lineRule="auto"/>
        <w:jc w:val="both"/>
      </w:pPr>
      <w:r>
        <w:t>Super key and candidate key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t xml:space="preserve"> </w:t>
      </w:r>
      <w:r>
        <w:rPr>
          <w:b/>
        </w:rPr>
        <w:t xml:space="preserve">(2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3FF087E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Figure 3 shows a database model. Use it to answer the question that follow</w:t>
      </w:r>
    </w:p>
    <w:p w14:paraId="6375B839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drawing>
          <wp:inline distT="0" distB="0" distL="0" distR="0">
            <wp:extent cx="4724400" cy="219075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2190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294CF5">
      <w:pPr>
        <w:pStyle w:val="14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 xml:space="preserve">Identify the type of database model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(1 </w:t>
      </w:r>
      <w:r>
        <w:rPr>
          <w:rFonts w:hint="default"/>
          <w:b/>
          <w:lang w:val="en-US"/>
        </w:rPr>
        <w:t>M</w:t>
      </w:r>
      <w:r>
        <w:rPr>
          <w:b/>
        </w:rPr>
        <w:t>ark)</w:t>
      </w:r>
    </w:p>
    <w:p w14:paraId="31A0950E">
      <w:pPr>
        <w:pStyle w:val="14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</w:pPr>
      <w:r>
        <w:t>State three advantages of using the model identified in (i).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t xml:space="preserve"> </w:t>
      </w:r>
      <w:r>
        <w:rPr>
          <w:b/>
        </w:rPr>
        <w:t xml:space="preserve">(3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34C1833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8220DF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(30 MARKS)</w:t>
      </w:r>
    </w:p>
    <w:p w14:paraId="2B33DD0F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 w14:paraId="5CA242BC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Data modeling is a critical stage in database design.</w:t>
      </w:r>
    </w:p>
    <w:p w14:paraId="57E71F01">
      <w:pPr>
        <w:pStyle w:val="14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  <w:rPr>
          <w:b/>
        </w:rPr>
      </w:pPr>
      <w:r>
        <w:t xml:space="preserve">Explain the purpose of conceptual data modeling.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(3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589D5B1A">
      <w:pPr>
        <w:pStyle w:val="14"/>
        <w:numPr>
          <w:ilvl w:val="0"/>
          <w:numId w:val="5"/>
        </w:numPr>
        <w:autoSpaceDE w:val="0"/>
        <w:autoSpaceDN w:val="0"/>
        <w:adjustRightInd w:val="0"/>
        <w:spacing w:line="360" w:lineRule="auto"/>
        <w:jc w:val="both"/>
        <w:rPr>
          <w:b/>
        </w:rPr>
      </w:pPr>
      <w:r>
        <w:t xml:space="preserve">With the aid of a diagram describe four components of an Entity Relationship (ER) model.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(8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1575A7D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Explain the difference between:</w:t>
      </w:r>
    </w:p>
    <w:p w14:paraId="5DB41C4C">
      <w:pPr>
        <w:pStyle w:val="14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</w:pPr>
      <w:r>
        <w:t xml:space="preserve">Strong entity and Weak entity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(2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3CDCDBA4">
      <w:pPr>
        <w:pStyle w:val="14"/>
        <w:numPr>
          <w:ilvl w:val="0"/>
          <w:numId w:val="6"/>
        </w:numPr>
        <w:autoSpaceDE w:val="0"/>
        <w:autoSpaceDN w:val="0"/>
        <w:adjustRightInd w:val="0"/>
        <w:spacing w:line="360" w:lineRule="auto"/>
        <w:jc w:val="both"/>
        <w:rPr>
          <w:b/>
        </w:rPr>
      </w:pPr>
      <w:r>
        <w:t xml:space="preserve">Total participation and Partial participation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(2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75B10EE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CA9A88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THREE: (15 MARKS)</w:t>
      </w:r>
    </w:p>
    <w:p w14:paraId="24127FB0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Outline TWO characteristics of the first normal form (1NF)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(2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8C643A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Explain each of the following types of anomalies in Normalization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(6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4567F90D">
      <w:pPr>
        <w:pStyle w:val="14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</w:pPr>
      <w:r>
        <w:t>Update</w:t>
      </w:r>
    </w:p>
    <w:p w14:paraId="287EB74A">
      <w:pPr>
        <w:pStyle w:val="14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</w:pPr>
      <w:r>
        <w:t>Deletion</w:t>
      </w:r>
    </w:p>
    <w:p w14:paraId="2A70E8CC">
      <w:pPr>
        <w:pStyle w:val="14"/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</w:pPr>
      <w:r>
        <w:t>Insertion</w:t>
      </w:r>
    </w:p>
    <w:p w14:paraId="108130DD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Table 1 shows information contained in a database table. Use it to answer the question that follow 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45"/>
        <w:gridCol w:w="2520"/>
        <w:gridCol w:w="2700"/>
      </w:tblGrid>
      <w:tr w14:paraId="756E8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45" w:type="dxa"/>
          </w:tcPr>
          <w:p w14:paraId="24FAA5E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Roll_no</w:t>
            </w:r>
          </w:p>
        </w:tc>
        <w:tc>
          <w:tcPr>
            <w:tcW w:w="2520" w:type="dxa"/>
          </w:tcPr>
          <w:p w14:paraId="3EBC15D7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2700" w:type="dxa"/>
          </w:tcPr>
          <w:p w14:paraId="509EC168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subject</w:t>
            </w:r>
          </w:p>
        </w:tc>
      </w:tr>
      <w:tr w14:paraId="0FD29B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45" w:type="dxa"/>
          </w:tcPr>
          <w:p w14:paraId="2C2F8BC8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</w:t>
            </w:r>
          </w:p>
        </w:tc>
        <w:tc>
          <w:tcPr>
            <w:tcW w:w="2520" w:type="dxa"/>
          </w:tcPr>
          <w:p w14:paraId="3712419D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John</w:t>
            </w:r>
          </w:p>
        </w:tc>
        <w:tc>
          <w:tcPr>
            <w:tcW w:w="2700" w:type="dxa"/>
          </w:tcPr>
          <w:p w14:paraId="526BE23A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OS,CN</w:t>
            </w:r>
          </w:p>
        </w:tc>
      </w:tr>
      <w:tr w14:paraId="0CA00C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45" w:type="dxa"/>
          </w:tcPr>
          <w:p w14:paraId="1DAEA01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</w:t>
            </w:r>
          </w:p>
        </w:tc>
        <w:tc>
          <w:tcPr>
            <w:tcW w:w="2520" w:type="dxa"/>
          </w:tcPr>
          <w:p w14:paraId="4F409627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Jeremy</w:t>
            </w:r>
          </w:p>
        </w:tc>
        <w:tc>
          <w:tcPr>
            <w:tcW w:w="2700" w:type="dxa"/>
          </w:tcPr>
          <w:p w14:paraId="7BCD436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Java</w:t>
            </w:r>
          </w:p>
        </w:tc>
      </w:tr>
      <w:tr w14:paraId="36C12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45" w:type="dxa"/>
          </w:tcPr>
          <w:p w14:paraId="74BB82A7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102</w:t>
            </w:r>
          </w:p>
        </w:tc>
        <w:tc>
          <w:tcPr>
            <w:tcW w:w="2520" w:type="dxa"/>
          </w:tcPr>
          <w:p w14:paraId="5890241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Jacob</w:t>
            </w:r>
          </w:p>
        </w:tc>
        <w:tc>
          <w:tcPr>
            <w:tcW w:w="2700" w:type="dxa"/>
          </w:tcPr>
          <w:p w14:paraId="2CC5AE6C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C, C++</w:t>
            </w:r>
          </w:p>
        </w:tc>
      </w:tr>
    </w:tbl>
    <w:p w14:paraId="523638F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Table 1</w:t>
      </w:r>
    </w:p>
    <w:p w14:paraId="65860911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Normalize the table up to the second normal form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(7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3056954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ABFD6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FOUR: (15 MARKS)</w:t>
      </w:r>
    </w:p>
    <w:p w14:paraId="26230985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 Explain physical database design. </w:t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  <w:t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(3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19B62AD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Explain two concurrency problems that may occur in a multi-user database system. </w:t>
      </w:r>
    </w:p>
    <w:p w14:paraId="20BB4FF1">
      <w:pPr>
        <w:autoSpaceDE w:val="0"/>
        <w:autoSpaceDN w:val="0"/>
        <w:adjustRightInd w:val="0"/>
        <w:spacing w:line="360" w:lineRule="auto"/>
        <w:ind w:left="7200" w:leftChars="0" w:firstLine="720" w:firstLineChars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(4 </w:t>
      </w:r>
      <w:r>
        <w:rPr>
          <w:rFonts w:hint="default" w:ascii="Times New Roman" w:hAnsi="Times New Roman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B9C2D6C">
      <w:pPr>
        <w:spacing w:before="100" w:beforeAutospacing="1" w:after="100" w:afterAutospacing="1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c)  Read the passage below and answer the question that follows.</w:t>
      </w:r>
    </w:p>
    <w:p w14:paraId="6276AC63">
      <w:pPr>
        <w:spacing w:before="100" w:beforeAutospacing="1" w:after="100" w:afterAutospacing="1" w:line="360" w:lineRule="auto"/>
        <w:jc w:val="both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>A library wishes to maintain a database to track books and members. Each book is identified by its ISBN, title, and author. Members are identified by a Membership ID, name, and contact details. A member can borrow multiple books, and the library records the borrow date and return date for each book.</w:t>
      </w:r>
    </w:p>
    <w:p w14:paraId="7DC031A5">
      <w:pPr>
        <w:spacing w:before="100" w:beforeAutospacing="1" w:after="100" w:afterAutospacing="1" w:line="36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Draw an </w:t>
      </w:r>
      <w:r>
        <w:rPr>
          <w:rFonts w:ascii="Times New Roman" w:hAnsi="Times New Roman" w:eastAsia="Times New Roman" w:cs="Times New Roman"/>
          <w:bCs/>
          <w:sz w:val="24"/>
          <w:szCs w:val="24"/>
        </w:rPr>
        <w:t>Entity-Relationship Diagram (ERD)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to represent this information. </w:t>
      </w:r>
      <w:r>
        <w:rPr>
          <w:rFonts w:hint="default" w:ascii="Times New Roman" w:hAnsi="Times New Roman" w:eastAsia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eastAsia="Times New Roman" w:cs="Times New Roman"/>
          <w:b/>
          <w:sz w:val="24"/>
          <w:szCs w:val="24"/>
        </w:rPr>
        <w:t xml:space="preserve">(8 </w:t>
      </w:r>
      <w:r>
        <w:rPr>
          <w:rFonts w:hint="default" w:ascii="Times New Roman" w:hAnsi="Times New Roman" w:eastAsia="Times New Roman" w:cs="Times New Roman"/>
          <w:b/>
          <w:sz w:val="24"/>
          <w:szCs w:val="24"/>
          <w:lang w:val="en-US"/>
        </w:rPr>
        <w:t>M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arks)</w:t>
      </w:r>
    </w:p>
    <w:p w14:paraId="48F88A0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(15 MARKS)</w:t>
      </w:r>
    </w:p>
    <w:p w14:paraId="6CD21CF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The table below shows a database relation named Staff</w:t>
      </w:r>
    </w:p>
    <w:tbl>
      <w:tblPr>
        <w:tblStyle w:val="1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5"/>
        <w:gridCol w:w="1530"/>
        <w:gridCol w:w="1350"/>
        <w:gridCol w:w="1890"/>
        <w:gridCol w:w="1710"/>
      </w:tblGrid>
      <w:tr w14:paraId="6F64E9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65" w:type="dxa"/>
            <w:vAlign w:val="center"/>
          </w:tcPr>
          <w:p w14:paraId="41FFDFC2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</w:rPr>
              <w:t>StaffID</w:t>
            </w:r>
          </w:p>
        </w:tc>
        <w:tc>
          <w:tcPr>
            <w:tcW w:w="1530" w:type="dxa"/>
            <w:vAlign w:val="center"/>
          </w:tcPr>
          <w:p w14:paraId="1037EF05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</w:rPr>
              <w:t>Name</w:t>
            </w:r>
          </w:p>
        </w:tc>
        <w:tc>
          <w:tcPr>
            <w:tcW w:w="1350" w:type="dxa"/>
            <w:vAlign w:val="center"/>
          </w:tcPr>
          <w:p w14:paraId="4CD9489D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</w:rPr>
              <w:t>Age</w:t>
            </w:r>
          </w:p>
        </w:tc>
        <w:tc>
          <w:tcPr>
            <w:tcW w:w="1890" w:type="dxa"/>
            <w:vAlign w:val="center"/>
          </w:tcPr>
          <w:p w14:paraId="46C398E9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</w:rPr>
              <w:t>Department</w:t>
            </w:r>
          </w:p>
        </w:tc>
        <w:tc>
          <w:tcPr>
            <w:tcW w:w="1710" w:type="dxa"/>
            <w:vAlign w:val="center"/>
          </w:tcPr>
          <w:p w14:paraId="58CDEF5F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4"/>
                <w:szCs w:val="24"/>
              </w:rPr>
              <w:t>Salary</w:t>
            </w:r>
          </w:p>
        </w:tc>
      </w:tr>
      <w:tr w14:paraId="0B4AA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65" w:type="dxa"/>
            <w:vAlign w:val="center"/>
          </w:tcPr>
          <w:p w14:paraId="0D58F35F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1</w:t>
            </w:r>
          </w:p>
        </w:tc>
        <w:tc>
          <w:tcPr>
            <w:tcW w:w="1530" w:type="dxa"/>
            <w:vAlign w:val="center"/>
          </w:tcPr>
          <w:p w14:paraId="287D36B1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John</w:t>
            </w:r>
          </w:p>
        </w:tc>
        <w:tc>
          <w:tcPr>
            <w:tcW w:w="1350" w:type="dxa"/>
            <w:vAlign w:val="center"/>
          </w:tcPr>
          <w:p w14:paraId="66A7DA19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30</w:t>
            </w:r>
          </w:p>
        </w:tc>
        <w:tc>
          <w:tcPr>
            <w:tcW w:w="1890" w:type="dxa"/>
            <w:vAlign w:val="center"/>
          </w:tcPr>
          <w:p w14:paraId="5066DAF4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Sales</w:t>
            </w:r>
          </w:p>
        </w:tc>
        <w:tc>
          <w:tcPr>
            <w:tcW w:w="1710" w:type="dxa"/>
            <w:vAlign w:val="center"/>
          </w:tcPr>
          <w:p w14:paraId="14EAB5BC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30000</w:t>
            </w:r>
          </w:p>
        </w:tc>
      </w:tr>
      <w:tr w14:paraId="379B9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65" w:type="dxa"/>
            <w:vAlign w:val="center"/>
          </w:tcPr>
          <w:p w14:paraId="49069D9A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2</w:t>
            </w:r>
          </w:p>
        </w:tc>
        <w:tc>
          <w:tcPr>
            <w:tcW w:w="1530" w:type="dxa"/>
            <w:vAlign w:val="center"/>
          </w:tcPr>
          <w:p w14:paraId="1DD8F656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Mary</w:t>
            </w:r>
          </w:p>
        </w:tc>
        <w:tc>
          <w:tcPr>
            <w:tcW w:w="1350" w:type="dxa"/>
            <w:vAlign w:val="center"/>
          </w:tcPr>
          <w:p w14:paraId="276F0F78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28</w:t>
            </w:r>
          </w:p>
        </w:tc>
        <w:tc>
          <w:tcPr>
            <w:tcW w:w="1890" w:type="dxa"/>
            <w:vAlign w:val="center"/>
          </w:tcPr>
          <w:p w14:paraId="6AB13A58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IT</w:t>
            </w:r>
          </w:p>
        </w:tc>
        <w:tc>
          <w:tcPr>
            <w:tcW w:w="1710" w:type="dxa"/>
            <w:vAlign w:val="center"/>
          </w:tcPr>
          <w:p w14:paraId="2C183450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45000</w:t>
            </w:r>
          </w:p>
        </w:tc>
      </w:tr>
      <w:tr w14:paraId="58053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65" w:type="dxa"/>
            <w:vAlign w:val="center"/>
          </w:tcPr>
          <w:p w14:paraId="67AC77A5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3</w:t>
            </w:r>
          </w:p>
        </w:tc>
        <w:tc>
          <w:tcPr>
            <w:tcW w:w="1530" w:type="dxa"/>
            <w:vAlign w:val="center"/>
          </w:tcPr>
          <w:p w14:paraId="5E76F0F2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Peter</w:t>
            </w:r>
          </w:p>
        </w:tc>
        <w:tc>
          <w:tcPr>
            <w:tcW w:w="1350" w:type="dxa"/>
            <w:vAlign w:val="center"/>
          </w:tcPr>
          <w:p w14:paraId="1406655C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35</w:t>
            </w:r>
          </w:p>
        </w:tc>
        <w:tc>
          <w:tcPr>
            <w:tcW w:w="1890" w:type="dxa"/>
            <w:vAlign w:val="center"/>
          </w:tcPr>
          <w:p w14:paraId="546B2E0C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HR</w:t>
            </w:r>
          </w:p>
        </w:tc>
        <w:tc>
          <w:tcPr>
            <w:tcW w:w="1710" w:type="dxa"/>
            <w:vAlign w:val="center"/>
          </w:tcPr>
          <w:p w14:paraId="2ED261F8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40000</w:t>
            </w:r>
          </w:p>
        </w:tc>
      </w:tr>
      <w:tr w14:paraId="73DC7D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65" w:type="dxa"/>
            <w:vAlign w:val="center"/>
          </w:tcPr>
          <w:p w14:paraId="5B4B717F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4</w:t>
            </w:r>
          </w:p>
        </w:tc>
        <w:tc>
          <w:tcPr>
            <w:tcW w:w="1530" w:type="dxa"/>
            <w:vAlign w:val="center"/>
          </w:tcPr>
          <w:p w14:paraId="784E0035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Sarah</w:t>
            </w:r>
          </w:p>
        </w:tc>
        <w:tc>
          <w:tcPr>
            <w:tcW w:w="1350" w:type="dxa"/>
            <w:vAlign w:val="center"/>
          </w:tcPr>
          <w:p w14:paraId="636AE0BF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27</w:t>
            </w:r>
          </w:p>
        </w:tc>
        <w:tc>
          <w:tcPr>
            <w:tcW w:w="1890" w:type="dxa"/>
            <w:vAlign w:val="center"/>
          </w:tcPr>
          <w:p w14:paraId="163CE405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IT</w:t>
            </w:r>
          </w:p>
        </w:tc>
        <w:tc>
          <w:tcPr>
            <w:tcW w:w="1710" w:type="dxa"/>
            <w:vAlign w:val="center"/>
          </w:tcPr>
          <w:p w14:paraId="3904451F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42000</w:t>
            </w:r>
          </w:p>
        </w:tc>
      </w:tr>
      <w:tr w14:paraId="044FE4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65" w:type="dxa"/>
            <w:vAlign w:val="center"/>
          </w:tcPr>
          <w:p w14:paraId="6CCDE6EE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5</w:t>
            </w:r>
          </w:p>
        </w:tc>
        <w:tc>
          <w:tcPr>
            <w:tcW w:w="1530" w:type="dxa"/>
            <w:vAlign w:val="center"/>
          </w:tcPr>
          <w:p w14:paraId="32212230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David</w:t>
            </w:r>
          </w:p>
        </w:tc>
        <w:tc>
          <w:tcPr>
            <w:tcW w:w="1350" w:type="dxa"/>
            <w:vAlign w:val="center"/>
          </w:tcPr>
          <w:p w14:paraId="3C294A4E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32</w:t>
            </w:r>
          </w:p>
        </w:tc>
        <w:tc>
          <w:tcPr>
            <w:tcW w:w="1890" w:type="dxa"/>
            <w:vAlign w:val="center"/>
          </w:tcPr>
          <w:p w14:paraId="17145506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Finance</w:t>
            </w:r>
          </w:p>
        </w:tc>
        <w:tc>
          <w:tcPr>
            <w:tcW w:w="1710" w:type="dxa"/>
            <w:vAlign w:val="center"/>
          </w:tcPr>
          <w:p w14:paraId="020E93FC">
            <w:pPr>
              <w:spacing w:before="100" w:beforeAutospacing="1" w:after="100" w:afterAutospacing="1" w:line="360" w:lineRule="auto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eastAsia="Times New Roman" w:cs="Times New Roman"/>
                <w:sz w:val="24"/>
                <w:szCs w:val="24"/>
              </w:rPr>
              <w:t>50000</w:t>
            </w:r>
          </w:p>
        </w:tc>
      </w:tr>
    </w:tbl>
    <w:p w14:paraId="5C2B3163">
      <w:pPr>
        <w:spacing w:before="100" w:beforeAutospacing="1" w:after="100" w:afterAutospacing="1" w:line="360" w:lineRule="auto"/>
        <w:rPr>
          <w:rFonts w:ascii="Times New Roman" w:hAnsi="Times New Roman" w:eastAsia="Times New Roman" w:cs="Times New Roman"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t xml:space="preserve">Write </w:t>
      </w: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SQL statements</w:t>
      </w:r>
      <w:r>
        <w:rPr>
          <w:rFonts w:ascii="Times New Roman" w:hAnsi="Times New Roman" w:eastAsia="Times New Roman" w:cs="Times New Roman"/>
          <w:sz w:val="24"/>
          <w:szCs w:val="24"/>
        </w:rPr>
        <w:t xml:space="preserve"> to:</w:t>
      </w:r>
    </w:p>
    <w:p w14:paraId="1B3ED670">
      <w:pPr>
        <w:pStyle w:val="14"/>
        <w:numPr>
          <w:ilvl w:val="0"/>
          <w:numId w:val="8"/>
        </w:numPr>
        <w:spacing w:before="100" w:beforeAutospacing="1" w:after="100" w:afterAutospacing="1" w:line="360" w:lineRule="auto"/>
      </w:pPr>
      <w:r>
        <w:t xml:space="preserve">Create the STAFF table, ensuring </w:t>
      </w:r>
      <w:r>
        <w:rPr>
          <w:bCs/>
        </w:rPr>
        <w:t>StaffID is unique</w:t>
      </w:r>
      <w:r>
        <w:t xml:space="preserve">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(4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62C38FE4">
      <w:pPr>
        <w:pStyle w:val="14"/>
        <w:numPr>
          <w:ilvl w:val="0"/>
          <w:numId w:val="8"/>
        </w:numPr>
        <w:spacing w:before="100" w:beforeAutospacing="1" w:after="100" w:afterAutospacing="1" w:line="360" w:lineRule="auto"/>
      </w:pPr>
      <w:r>
        <w:t xml:space="preserve">Increase the Salary of all employees in the IT department by 5,000. </w:t>
      </w:r>
      <w:r>
        <w:rPr>
          <w:rFonts w:hint="default"/>
          <w:lang w:val="en-US"/>
        </w:rPr>
        <w:tab/>
      </w:r>
      <w:r>
        <w:rPr>
          <w:b/>
        </w:rPr>
        <w:t xml:space="preserve">(4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0FD94241">
      <w:pPr>
        <w:pStyle w:val="14"/>
        <w:numPr>
          <w:ilvl w:val="0"/>
          <w:numId w:val="8"/>
        </w:numPr>
        <w:spacing w:before="100" w:beforeAutospacing="1" w:after="100" w:afterAutospacing="1" w:line="360" w:lineRule="auto"/>
      </w:pPr>
      <w:r>
        <w:t xml:space="preserve">Delete the record of the employee named Peter.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(4 </w:t>
      </w:r>
      <w:r>
        <w:rPr>
          <w:rFonts w:hint="default"/>
          <w:b/>
          <w:lang w:val="en-US"/>
        </w:rPr>
        <w:t>M</w:t>
      </w:r>
      <w:r>
        <w:rPr>
          <w:b/>
        </w:rPr>
        <w:t>arks)</w:t>
      </w:r>
    </w:p>
    <w:p w14:paraId="7F1FBD71">
      <w:pPr>
        <w:pStyle w:val="14"/>
        <w:numPr>
          <w:ilvl w:val="0"/>
          <w:numId w:val="8"/>
        </w:numPr>
        <w:spacing w:before="100" w:beforeAutospacing="1" w:after="100" w:afterAutospacing="1" w:line="360" w:lineRule="auto"/>
      </w:pPr>
      <w:r>
        <w:t xml:space="preserve">Display the </w:t>
      </w:r>
      <w:r>
        <w:rPr>
          <w:bCs/>
        </w:rPr>
        <w:t>Name</w:t>
      </w:r>
      <w:r>
        <w:t xml:space="preserve"> and </w:t>
      </w:r>
      <w:r>
        <w:rPr>
          <w:bCs/>
        </w:rPr>
        <w:t>Department</w:t>
      </w:r>
      <w:r>
        <w:t xml:space="preserve"> of employees aged </w:t>
      </w:r>
      <w:r>
        <w:rPr>
          <w:bCs/>
        </w:rPr>
        <w:t>between 28 and 35</w:t>
      </w:r>
      <w:r>
        <w:t xml:space="preserve">, sorted alphabetically by Name.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</w:rPr>
        <w:t xml:space="preserve">(3 </w:t>
      </w:r>
      <w:r>
        <w:rPr>
          <w:rFonts w:hint="default"/>
          <w:b/>
          <w:lang w:val="en-US"/>
        </w:rPr>
        <w:t>M</w:t>
      </w:r>
      <w:bookmarkStart w:id="0" w:name="_GoBack"/>
      <w:bookmarkEnd w:id="0"/>
      <w:r>
        <w:rPr>
          <w:b/>
        </w:rPr>
        <w:t>arks)</w:t>
      </w:r>
    </w:p>
    <w:p w14:paraId="1925D113">
      <w:pPr>
        <w:spacing w:before="100" w:beforeAutospacing="1" w:after="100" w:afterAutospacing="1" w:line="360" w:lineRule="auto"/>
        <w:rPr>
          <w:rFonts w:ascii="Times New Roman" w:hAnsi="Times New Roman" w:eastAsia="Times New Roman" w:cs="Times New Roman"/>
          <w:sz w:val="24"/>
          <w:szCs w:val="24"/>
        </w:rPr>
      </w:pPr>
    </w:p>
    <w:p w14:paraId="25868824">
      <w:pPr>
        <w:pStyle w:val="14"/>
        <w:autoSpaceDE w:val="0"/>
        <w:autoSpaceDN w:val="0"/>
        <w:adjustRightInd w:val="0"/>
        <w:spacing w:line="360" w:lineRule="auto"/>
        <w:ind w:left="284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646F952D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>
      <w:footerReference r:id="rId5" w:type="default"/>
      <w:pgSz w:w="11907" w:h="16839"/>
      <w:pgMar w:top="1276" w:right="1440" w:bottom="126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085717809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14CD4326">
            <w:pPr>
              <w:pStyle w:val="10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95B311">
    <w:pPr>
      <w:pStyle w:val="1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051760E"/>
    <w:multiLevelType w:val="multilevel"/>
    <w:tmpl w:val="2051760E"/>
    <w:lvl w:ilvl="0" w:tentative="0">
      <w:start w:val="1"/>
      <w:numFmt w:val="lowerRoman"/>
      <w:lvlText w:val="%1."/>
      <w:lvlJc w:val="right"/>
      <w:pPr>
        <w:ind w:left="1080" w:hanging="360"/>
      </w:p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1F152EC"/>
    <w:multiLevelType w:val="multilevel"/>
    <w:tmpl w:val="21F152EC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E06051"/>
    <w:multiLevelType w:val="multilevel"/>
    <w:tmpl w:val="3AE06051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7112D3"/>
    <w:multiLevelType w:val="multilevel"/>
    <w:tmpl w:val="3B7112D3"/>
    <w:lvl w:ilvl="0" w:tentative="0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A7544B"/>
    <w:multiLevelType w:val="multilevel"/>
    <w:tmpl w:val="42A7544B"/>
    <w:lvl w:ilvl="0" w:tentative="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7F92103"/>
    <w:multiLevelType w:val="multilevel"/>
    <w:tmpl w:val="57F92103"/>
    <w:lvl w:ilvl="0" w:tentative="0">
      <w:start w:val="1"/>
      <w:numFmt w:val="lowerRoman"/>
      <w:lvlText w:val="%1."/>
      <w:lvlJc w:val="right"/>
      <w:pPr>
        <w:ind w:left="1080" w:hanging="360"/>
      </w:pPr>
      <w:rPr>
        <w:b w:val="0"/>
        <w:color w:val="auto"/>
      </w:r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>
    <w:nsid w:val="628D14B3"/>
    <w:multiLevelType w:val="multilevel"/>
    <w:tmpl w:val="628D14B3"/>
    <w:lvl w:ilvl="0" w:tentative="0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2"/>
  </w:num>
  <w:num w:numId="5">
    <w:abstractNumId w:val="1"/>
  </w:num>
  <w:num w:numId="6">
    <w:abstractNumId w:val="4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0893"/>
    <w:rsid w:val="00000CD2"/>
    <w:rsid w:val="00002893"/>
    <w:rsid w:val="00003E4B"/>
    <w:rsid w:val="000120E8"/>
    <w:rsid w:val="00012BE6"/>
    <w:rsid w:val="00025F6B"/>
    <w:rsid w:val="00032FF2"/>
    <w:rsid w:val="00052EB1"/>
    <w:rsid w:val="00055A83"/>
    <w:rsid w:val="00060F4D"/>
    <w:rsid w:val="00063307"/>
    <w:rsid w:val="00072FA2"/>
    <w:rsid w:val="000761C5"/>
    <w:rsid w:val="00077E15"/>
    <w:rsid w:val="0008336C"/>
    <w:rsid w:val="0009542C"/>
    <w:rsid w:val="000A24BB"/>
    <w:rsid w:val="000B0E3A"/>
    <w:rsid w:val="000C4285"/>
    <w:rsid w:val="000D26C9"/>
    <w:rsid w:val="000E0CA6"/>
    <w:rsid w:val="000F4354"/>
    <w:rsid w:val="000F7831"/>
    <w:rsid w:val="00100E0B"/>
    <w:rsid w:val="001011BF"/>
    <w:rsid w:val="00115AFC"/>
    <w:rsid w:val="0013216F"/>
    <w:rsid w:val="00135FC0"/>
    <w:rsid w:val="00142447"/>
    <w:rsid w:val="00142AD2"/>
    <w:rsid w:val="00144D41"/>
    <w:rsid w:val="00155BC4"/>
    <w:rsid w:val="00176BA6"/>
    <w:rsid w:val="00181FD1"/>
    <w:rsid w:val="00196C62"/>
    <w:rsid w:val="001A0926"/>
    <w:rsid w:val="001A2C95"/>
    <w:rsid w:val="001B02B5"/>
    <w:rsid w:val="001B068C"/>
    <w:rsid w:val="001B2F68"/>
    <w:rsid w:val="001C6B04"/>
    <w:rsid w:val="001D5EB1"/>
    <w:rsid w:val="001E0219"/>
    <w:rsid w:val="001F3401"/>
    <w:rsid w:val="0020698D"/>
    <w:rsid w:val="0022434E"/>
    <w:rsid w:val="002368E4"/>
    <w:rsid w:val="00243C3C"/>
    <w:rsid w:val="002468C0"/>
    <w:rsid w:val="00253B8F"/>
    <w:rsid w:val="00254E72"/>
    <w:rsid w:val="00255A13"/>
    <w:rsid w:val="00273D79"/>
    <w:rsid w:val="002821E8"/>
    <w:rsid w:val="00284D33"/>
    <w:rsid w:val="0029113C"/>
    <w:rsid w:val="0029669D"/>
    <w:rsid w:val="002A0482"/>
    <w:rsid w:val="002C3710"/>
    <w:rsid w:val="002C703B"/>
    <w:rsid w:val="002D1A38"/>
    <w:rsid w:val="002D460D"/>
    <w:rsid w:val="002D798D"/>
    <w:rsid w:val="002E2905"/>
    <w:rsid w:val="002F7AA7"/>
    <w:rsid w:val="00315344"/>
    <w:rsid w:val="00317F3B"/>
    <w:rsid w:val="00330FCE"/>
    <w:rsid w:val="00332293"/>
    <w:rsid w:val="00336CF8"/>
    <w:rsid w:val="00337F62"/>
    <w:rsid w:val="003417A6"/>
    <w:rsid w:val="00343762"/>
    <w:rsid w:val="00346302"/>
    <w:rsid w:val="00356F54"/>
    <w:rsid w:val="0035741D"/>
    <w:rsid w:val="003644D1"/>
    <w:rsid w:val="003664EB"/>
    <w:rsid w:val="00381DB6"/>
    <w:rsid w:val="00385EB9"/>
    <w:rsid w:val="003863F7"/>
    <w:rsid w:val="00393271"/>
    <w:rsid w:val="00396686"/>
    <w:rsid w:val="003C2DA6"/>
    <w:rsid w:val="003C4AF9"/>
    <w:rsid w:val="003C4C8C"/>
    <w:rsid w:val="003D0AF6"/>
    <w:rsid w:val="003E0DBE"/>
    <w:rsid w:val="003E2197"/>
    <w:rsid w:val="003E3429"/>
    <w:rsid w:val="003F12BE"/>
    <w:rsid w:val="003F384B"/>
    <w:rsid w:val="003F5F01"/>
    <w:rsid w:val="00401156"/>
    <w:rsid w:val="00411606"/>
    <w:rsid w:val="0041178F"/>
    <w:rsid w:val="00412320"/>
    <w:rsid w:val="00425154"/>
    <w:rsid w:val="004373B9"/>
    <w:rsid w:val="00437738"/>
    <w:rsid w:val="00443825"/>
    <w:rsid w:val="00445932"/>
    <w:rsid w:val="004513FA"/>
    <w:rsid w:val="00460265"/>
    <w:rsid w:val="00463417"/>
    <w:rsid w:val="00470F61"/>
    <w:rsid w:val="00471CBB"/>
    <w:rsid w:val="0047548A"/>
    <w:rsid w:val="00481F35"/>
    <w:rsid w:val="00483964"/>
    <w:rsid w:val="00483BA4"/>
    <w:rsid w:val="00485761"/>
    <w:rsid w:val="004A2251"/>
    <w:rsid w:val="004A2EB4"/>
    <w:rsid w:val="004D512A"/>
    <w:rsid w:val="004E0019"/>
    <w:rsid w:val="004E0AB4"/>
    <w:rsid w:val="004E1ED3"/>
    <w:rsid w:val="004E29F7"/>
    <w:rsid w:val="004E3B90"/>
    <w:rsid w:val="004E40A5"/>
    <w:rsid w:val="004F51BD"/>
    <w:rsid w:val="004F6248"/>
    <w:rsid w:val="005010EE"/>
    <w:rsid w:val="005067D3"/>
    <w:rsid w:val="00514E20"/>
    <w:rsid w:val="00526255"/>
    <w:rsid w:val="00532526"/>
    <w:rsid w:val="005407A2"/>
    <w:rsid w:val="00560206"/>
    <w:rsid w:val="00577D56"/>
    <w:rsid w:val="005826D3"/>
    <w:rsid w:val="00587BF8"/>
    <w:rsid w:val="00596428"/>
    <w:rsid w:val="005A2920"/>
    <w:rsid w:val="005A585E"/>
    <w:rsid w:val="005A762E"/>
    <w:rsid w:val="005C419E"/>
    <w:rsid w:val="005C55FB"/>
    <w:rsid w:val="005D5607"/>
    <w:rsid w:val="005D5DAB"/>
    <w:rsid w:val="005E0994"/>
    <w:rsid w:val="005E6A8C"/>
    <w:rsid w:val="005F0855"/>
    <w:rsid w:val="005F688A"/>
    <w:rsid w:val="00622B5C"/>
    <w:rsid w:val="0062316F"/>
    <w:rsid w:val="00634052"/>
    <w:rsid w:val="00645549"/>
    <w:rsid w:val="00654C63"/>
    <w:rsid w:val="00655DB7"/>
    <w:rsid w:val="00660A76"/>
    <w:rsid w:val="00661102"/>
    <w:rsid w:val="00662ECE"/>
    <w:rsid w:val="0067034F"/>
    <w:rsid w:val="00671F51"/>
    <w:rsid w:val="006806CD"/>
    <w:rsid w:val="00685F54"/>
    <w:rsid w:val="00687ECE"/>
    <w:rsid w:val="006A716B"/>
    <w:rsid w:val="006B3A8F"/>
    <w:rsid w:val="006B6FF1"/>
    <w:rsid w:val="006C2AAE"/>
    <w:rsid w:val="006C3148"/>
    <w:rsid w:val="006C4EB2"/>
    <w:rsid w:val="006C62C5"/>
    <w:rsid w:val="006C6893"/>
    <w:rsid w:val="006D1B0D"/>
    <w:rsid w:val="006E334C"/>
    <w:rsid w:val="006E4FD2"/>
    <w:rsid w:val="006F3CC6"/>
    <w:rsid w:val="006F444E"/>
    <w:rsid w:val="0070639D"/>
    <w:rsid w:val="0071407C"/>
    <w:rsid w:val="00721FD2"/>
    <w:rsid w:val="007228EB"/>
    <w:rsid w:val="00725EF9"/>
    <w:rsid w:val="007319EC"/>
    <w:rsid w:val="0075198F"/>
    <w:rsid w:val="00762B76"/>
    <w:rsid w:val="00762BF8"/>
    <w:rsid w:val="00762E4C"/>
    <w:rsid w:val="00770082"/>
    <w:rsid w:val="007731A6"/>
    <w:rsid w:val="00773FE5"/>
    <w:rsid w:val="00775B7C"/>
    <w:rsid w:val="00785EC0"/>
    <w:rsid w:val="00792E9C"/>
    <w:rsid w:val="007938F1"/>
    <w:rsid w:val="00796B38"/>
    <w:rsid w:val="007A1432"/>
    <w:rsid w:val="007A1C4D"/>
    <w:rsid w:val="007B064B"/>
    <w:rsid w:val="007B1ED8"/>
    <w:rsid w:val="007B5703"/>
    <w:rsid w:val="007B603A"/>
    <w:rsid w:val="007C1269"/>
    <w:rsid w:val="007C2789"/>
    <w:rsid w:val="007C6D88"/>
    <w:rsid w:val="007E40E0"/>
    <w:rsid w:val="007F3EF5"/>
    <w:rsid w:val="007F66AD"/>
    <w:rsid w:val="00806313"/>
    <w:rsid w:val="00806FFC"/>
    <w:rsid w:val="0081381A"/>
    <w:rsid w:val="0081509B"/>
    <w:rsid w:val="0082051D"/>
    <w:rsid w:val="00825240"/>
    <w:rsid w:val="0083250C"/>
    <w:rsid w:val="00836A07"/>
    <w:rsid w:val="0084639E"/>
    <w:rsid w:val="00857A4F"/>
    <w:rsid w:val="008633AB"/>
    <w:rsid w:val="00866798"/>
    <w:rsid w:val="00867F19"/>
    <w:rsid w:val="0087277F"/>
    <w:rsid w:val="0088206E"/>
    <w:rsid w:val="0089102B"/>
    <w:rsid w:val="00894631"/>
    <w:rsid w:val="008968A5"/>
    <w:rsid w:val="008A0E82"/>
    <w:rsid w:val="008D2DE2"/>
    <w:rsid w:val="008D37F3"/>
    <w:rsid w:val="008D4E17"/>
    <w:rsid w:val="008E519F"/>
    <w:rsid w:val="008E5E2C"/>
    <w:rsid w:val="008F490C"/>
    <w:rsid w:val="009050BD"/>
    <w:rsid w:val="00915578"/>
    <w:rsid w:val="00915BF6"/>
    <w:rsid w:val="00920CEB"/>
    <w:rsid w:val="00931864"/>
    <w:rsid w:val="0093717C"/>
    <w:rsid w:val="00940BCD"/>
    <w:rsid w:val="00942D50"/>
    <w:rsid w:val="00956411"/>
    <w:rsid w:val="00961E32"/>
    <w:rsid w:val="00965816"/>
    <w:rsid w:val="0097369F"/>
    <w:rsid w:val="00981B1E"/>
    <w:rsid w:val="009A29E3"/>
    <w:rsid w:val="009A5C06"/>
    <w:rsid w:val="009A7AFD"/>
    <w:rsid w:val="009B51E9"/>
    <w:rsid w:val="009B5B9E"/>
    <w:rsid w:val="009D0DAA"/>
    <w:rsid w:val="009D20AA"/>
    <w:rsid w:val="009D6813"/>
    <w:rsid w:val="009E7934"/>
    <w:rsid w:val="009F3DBD"/>
    <w:rsid w:val="009F5F41"/>
    <w:rsid w:val="00A03DBC"/>
    <w:rsid w:val="00A1280F"/>
    <w:rsid w:val="00A173A7"/>
    <w:rsid w:val="00A2097C"/>
    <w:rsid w:val="00A427D2"/>
    <w:rsid w:val="00A46BB6"/>
    <w:rsid w:val="00A62690"/>
    <w:rsid w:val="00A62A93"/>
    <w:rsid w:val="00A6678B"/>
    <w:rsid w:val="00A67C7F"/>
    <w:rsid w:val="00A705C7"/>
    <w:rsid w:val="00A708DA"/>
    <w:rsid w:val="00A93C9C"/>
    <w:rsid w:val="00AA4BB4"/>
    <w:rsid w:val="00AB0D81"/>
    <w:rsid w:val="00AB130D"/>
    <w:rsid w:val="00AC1C6B"/>
    <w:rsid w:val="00AC46A7"/>
    <w:rsid w:val="00AC5428"/>
    <w:rsid w:val="00AC7198"/>
    <w:rsid w:val="00AE2B63"/>
    <w:rsid w:val="00AE4CF9"/>
    <w:rsid w:val="00AF26AC"/>
    <w:rsid w:val="00B021DA"/>
    <w:rsid w:val="00B044EF"/>
    <w:rsid w:val="00B14D4D"/>
    <w:rsid w:val="00B2390B"/>
    <w:rsid w:val="00B32ECC"/>
    <w:rsid w:val="00B34D2F"/>
    <w:rsid w:val="00B40DCC"/>
    <w:rsid w:val="00B462B3"/>
    <w:rsid w:val="00B5225F"/>
    <w:rsid w:val="00B530C4"/>
    <w:rsid w:val="00B53C4A"/>
    <w:rsid w:val="00B66555"/>
    <w:rsid w:val="00B70FF5"/>
    <w:rsid w:val="00B82EBF"/>
    <w:rsid w:val="00B842F9"/>
    <w:rsid w:val="00B84374"/>
    <w:rsid w:val="00B956B9"/>
    <w:rsid w:val="00BA6FAA"/>
    <w:rsid w:val="00BB2ADB"/>
    <w:rsid w:val="00BC07CC"/>
    <w:rsid w:val="00BC6CE6"/>
    <w:rsid w:val="00BD16C4"/>
    <w:rsid w:val="00BD4A46"/>
    <w:rsid w:val="00BE57EA"/>
    <w:rsid w:val="00BE5B96"/>
    <w:rsid w:val="00BF1D17"/>
    <w:rsid w:val="00BF70DA"/>
    <w:rsid w:val="00C03AB5"/>
    <w:rsid w:val="00C10A5F"/>
    <w:rsid w:val="00C10D37"/>
    <w:rsid w:val="00C15D53"/>
    <w:rsid w:val="00C2671E"/>
    <w:rsid w:val="00C33384"/>
    <w:rsid w:val="00C33B96"/>
    <w:rsid w:val="00C467F1"/>
    <w:rsid w:val="00C62287"/>
    <w:rsid w:val="00C62ECD"/>
    <w:rsid w:val="00C722BA"/>
    <w:rsid w:val="00C74015"/>
    <w:rsid w:val="00C76D23"/>
    <w:rsid w:val="00C77A22"/>
    <w:rsid w:val="00C92B7B"/>
    <w:rsid w:val="00CA0EF1"/>
    <w:rsid w:val="00CA33BC"/>
    <w:rsid w:val="00CA71E2"/>
    <w:rsid w:val="00CC204C"/>
    <w:rsid w:val="00CF2D56"/>
    <w:rsid w:val="00CF6EA2"/>
    <w:rsid w:val="00D034CC"/>
    <w:rsid w:val="00D163BD"/>
    <w:rsid w:val="00D30B1A"/>
    <w:rsid w:val="00D34BF1"/>
    <w:rsid w:val="00D35810"/>
    <w:rsid w:val="00D373F6"/>
    <w:rsid w:val="00D4419F"/>
    <w:rsid w:val="00D44654"/>
    <w:rsid w:val="00D4511E"/>
    <w:rsid w:val="00D47549"/>
    <w:rsid w:val="00D502D7"/>
    <w:rsid w:val="00D530B1"/>
    <w:rsid w:val="00D54B61"/>
    <w:rsid w:val="00D55E58"/>
    <w:rsid w:val="00D603CB"/>
    <w:rsid w:val="00D61A85"/>
    <w:rsid w:val="00D67931"/>
    <w:rsid w:val="00D7365E"/>
    <w:rsid w:val="00D750B1"/>
    <w:rsid w:val="00D752BE"/>
    <w:rsid w:val="00D836B0"/>
    <w:rsid w:val="00D8731E"/>
    <w:rsid w:val="00D945C2"/>
    <w:rsid w:val="00D977DD"/>
    <w:rsid w:val="00DB311A"/>
    <w:rsid w:val="00DB3C1D"/>
    <w:rsid w:val="00DB6A93"/>
    <w:rsid w:val="00DD19D7"/>
    <w:rsid w:val="00DD43FA"/>
    <w:rsid w:val="00DF1652"/>
    <w:rsid w:val="00DF6F56"/>
    <w:rsid w:val="00E0071C"/>
    <w:rsid w:val="00E02023"/>
    <w:rsid w:val="00E033C1"/>
    <w:rsid w:val="00E0792B"/>
    <w:rsid w:val="00E119A0"/>
    <w:rsid w:val="00E32D6C"/>
    <w:rsid w:val="00E422AC"/>
    <w:rsid w:val="00E45BB7"/>
    <w:rsid w:val="00E532E1"/>
    <w:rsid w:val="00E61626"/>
    <w:rsid w:val="00E61A12"/>
    <w:rsid w:val="00E64761"/>
    <w:rsid w:val="00E6730B"/>
    <w:rsid w:val="00E715C6"/>
    <w:rsid w:val="00E719AB"/>
    <w:rsid w:val="00E7766B"/>
    <w:rsid w:val="00E87650"/>
    <w:rsid w:val="00E93B70"/>
    <w:rsid w:val="00E93CFA"/>
    <w:rsid w:val="00E96EFF"/>
    <w:rsid w:val="00EB21E6"/>
    <w:rsid w:val="00ED3E0F"/>
    <w:rsid w:val="00ED62A4"/>
    <w:rsid w:val="00EE1C47"/>
    <w:rsid w:val="00EF00CD"/>
    <w:rsid w:val="00F00103"/>
    <w:rsid w:val="00F00357"/>
    <w:rsid w:val="00F01312"/>
    <w:rsid w:val="00F02AA5"/>
    <w:rsid w:val="00F038E2"/>
    <w:rsid w:val="00F03ED4"/>
    <w:rsid w:val="00F051DC"/>
    <w:rsid w:val="00F07883"/>
    <w:rsid w:val="00F26EA4"/>
    <w:rsid w:val="00F31D39"/>
    <w:rsid w:val="00F471C4"/>
    <w:rsid w:val="00F52DB8"/>
    <w:rsid w:val="00F55913"/>
    <w:rsid w:val="00F56DCF"/>
    <w:rsid w:val="00F76630"/>
    <w:rsid w:val="00F80893"/>
    <w:rsid w:val="00F8174A"/>
    <w:rsid w:val="00F87C8F"/>
    <w:rsid w:val="00F925F9"/>
    <w:rsid w:val="00F94E22"/>
    <w:rsid w:val="00F94F31"/>
    <w:rsid w:val="00F958BC"/>
    <w:rsid w:val="00FA4418"/>
    <w:rsid w:val="00FB2F63"/>
    <w:rsid w:val="00FB4854"/>
    <w:rsid w:val="00FB79F5"/>
    <w:rsid w:val="00FD08F1"/>
    <w:rsid w:val="00FD35F1"/>
    <w:rsid w:val="00FE1E49"/>
    <w:rsid w:val="00FE22F2"/>
    <w:rsid w:val="00FE4505"/>
    <w:rsid w:val="00FF0035"/>
    <w:rsid w:val="00FF11D8"/>
    <w:rsid w:val="00FF6B56"/>
    <w:rsid w:val="4FF121F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7"/>
    <w:qFormat/>
    <w:uiPriority w:val="0"/>
    <w:pPr>
      <w:keepNext/>
      <w:spacing w:after="0" w:line="240" w:lineRule="auto"/>
      <w:outlineLvl w:val="0"/>
    </w:pPr>
    <w:rPr>
      <w:rFonts w:ascii="Times New Roman" w:hAnsi="Times New Roman" w:eastAsia="Times New Roman" w:cs="Times New Roman"/>
      <w:b/>
      <w:sz w:val="24"/>
      <w:szCs w:val="24"/>
      <w:u w:val="single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Balloon Text"/>
    <w:basedOn w:val="1"/>
    <w:link w:val="23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9">
    <w:name w:val="Emphasis"/>
    <w:basedOn w:val="6"/>
    <w:qFormat/>
    <w:uiPriority w:val="20"/>
    <w:rPr>
      <w:i/>
      <w:iCs/>
    </w:rPr>
  </w:style>
  <w:style w:type="paragraph" w:styleId="10">
    <w:name w:val="footer"/>
    <w:basedOn w:val="1"/>
    <w:link w:val="1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1">
    <w:name w:val="head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2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table" w:styleId="13">
    <w:name w:val="Table Grid"/>
    <w:basedOn w:val="7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14">
    <w:name w:val="List Paragraph"/>
    <w:basedOn w:val="1"/>
    <w:qFormat/>
    <w:uiPriority w:val="34"/>
    <w:pPr>
      <w:spacing w:after="0" w:line="240" w:lineRule="auto"/>
      <w:ind w:left="720"/>
      <w:contextualSpacing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15">
    <w:name w:val="Header Char"/>
    <w:basedOn w:val="6"/>
    <w:link w:val="11"/>
    <w:qFormat/>
    <w:uiPriority w:val="99"/>
  </w:style>
  <w:style w:type="character" w:customStyle="1" w:styleId="16">
    <w:name w:val="Footer Char"/>
    <w:basedOn w:val="6"/>
    <w:link w:val="10"/>
    <w:qFormat/>
    <w:uiPriority w:val="99"/>
  </w:style>
  <w:style w:type="character" w:customStyle="1" w:styleId="17">
    <w:name w:val="Heading 1 Char"/>
    <w:basedOn w:val="6"/>
    <w:link w:val="2"/>
    <w:qFormat/>
    <w:uiPriority w:val="0"/>
    <w:rPr>
      <w:rFonts w:ascii="Times New Roman" w:hAnsi="Times New Roman" w:eastAsia="Times New Roman" w:cs="Times New Roman"/>
      <w:b/>
      <w:sz w:val="24"/>
      <w:szCs w:val="24"/>
      <w:u w:val="single"/>
    </w:rPr>
  </w:style>
  <w:style w:type="character" w:customStyle="1" w:styleId="18">
    <w:name w:val="Heading 2 Char"/>
    <w:basedOn w:val="6"/>
    <w:link w:val="3"/>
    <w:semiHidden/>
    <w:qFormat/>
    <w:uiPriority w:val="9"/>
    <w:rPr>
      <w:rFonts w:asciiTheme="majorHAnsi" w:hAnsiTheme="majorHAnsi" w:eastAsiaTheme="majorEastAsia" w:cstheme="majorBidi"/>
      <w:color w:val="2E75B6" w:themeColor="accent1" w:themeShade="BF"/>
      <w:sz w:val="26"/>
      <w:szCs w:val="26"/>
    </w:rPr>
  </w:style>
  <w:style w:type="character" w:customStyle="1" w:styleId="19">
    <w:name w:val="Heading 3 Char"/>
    <w:basedOn w:val="6"/>
    <w:link w:val="4"/>
    <w:semiHidden/>
    <w:qFormat/>
    <w:uiPriority w:val="9"/>
    <w:rPr>
      <w:rFonts w:asciiTheme="majorHAnsi" w:hAnsiTheme="majorHAnsi" w:eastAsiaTheme="majorEastAsia" w:cstheme="majorBidi"/>
      <w:color w:val="1F4E79" w:themeColor="accent1" w:themeShade="80"/>
      <w:sz w:val="24"/>
      <w:szCs w:val="24"/>
    </w:rPr>
  </w:style>
  <w:style w:type="character" w:customStyle="1" w:styleId="20">
    <w:name w:val="ilfuvd"/>
    <w:basedOn w:val="6"/>
    <w:qFormat/>
    <w:uiPriority w:val="0"/>
  </w:style>
  <w:style w:type="character" w:customStyle="1" w:styleId="21">
    <w:name w:val="Heading 4 Char"/>
    <w:basedOn w:val="6"/>
    <w:link w:val="5"/>
    <w:semiHidden/>
    <w:qFormat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22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customStyle="1" w:styleId="23">
    <w:name w:val="Balloon Text Char"/>
    <w:basedOn w:val="6"/>
    <w:link w:val="8"/>
    <w:semiHidden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609</Words>
  <Characters>3476</Characters>
  <Lines>28</Lines>
  <Paragraphs>8</Paragraphs>
  <TotalTime>7</TotalTime>
  <ScaleCrop>false</ScaleCrop>
  <LinksUpToDate>false</LinksUpToDate>
  <CharactersWithSpaces>4077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2026-03-09T01:38:00Z</dcterms:created>
  <dc:creator>Florence Kimani</dc:creator>
  <cp:lastModifiedBy>hochieng</cp:lastModifiedBy>
  <cp:lastPrinted>2023-02-20T11:35:00Z</cp:lastPrinted>
  <dcterms:modified xsi:type="dcterms:W3CDTF">2026-04-04T08:16:32Z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AB8E9FDECD5D4D5A8114DB28E708149B_12</vt:lpwstr>
  </property>
</Properties>
</file>