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3438E6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F1AE94B" wp14:editId="7674CA2B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77C7AA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C33A51E" w14:textId="77777777" w:rsidR="00157F1B" w:rsidRPr="00302141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4523A00" w14:textId="77777777"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7188047D" w14:textId="77777777" w:rsidR="00157F1B" w:rsidRPr="00302141" w:rsidRDefault="0091620F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18364D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–</w:t>
      </w: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2E3D96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</w:t>
      </w:r>
      <w:r w:rsidR="00157F1B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0A211E3C" w14:textId="77777777"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 w:rsidR="0018364D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14:paraId="339189C9" w14:textId="77777777"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715FC161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sz w:val="24"/>
          <w:szCs w:val="24"/>
        </w:rPr>
        <w:t>UNIT CODE</w:t>
      </w: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302141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428 </w:t>
      </w:r>
      <w:r w:rsidRPr="00302141">
        <w:rPr>
          <w:rFonts w:ascii="Times New Roman" w:eastAsia="Times New Roman" w:hAnsi="Times New Roman" w:cs="Times New Roman"/>
          <w:b/>
          <w:sz w:val="24"/>
          <w:szCs w:val="24"/>
        </w:rPr>
        <w:t>UNIT TITLE</w:t>
      </w:r>
      <w:r w:rsidR="00302141" w:rsidRPr="00302141">
        <w:rPr>
          <w:rFonts w:ascii="Times New Roman" w:eastAsia="Times New Roman" w:hAnsi="Times New Roman" w:cs="Times New Roman"/>
          <w:b/>
          <w:sz w:val="24"/>
          <w:szCs w:val="24"/>
        </w:rPr>
        <w:t>: CHINA-AFRICA RELATIONS</w:t>
      </w:r>
    </w:p>
    <w:p w14:paraId="018A8C85" w14:textId="6F90FF6F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bookmarkStart w:id="0" w:name="_GoBack"/>
      <w:bookmarkEnd w:id="0"/>
      <w:r w:rsidR="00D775A7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>11TH AUGUST 2023</w:t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D775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3B3D7B8B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0B96A4D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242FD302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9BEAEB2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0340BAA2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654495C4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33273E6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1194F40F" w14:textId="77777777" w:rsidR="00157F1B" w:rsidRPr="00195E61" w:rsidRDefault="00157F1B" w:rsidP="00157F1B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206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820206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1A638B17" w14:textId="77777777" w:rsidR="00157F1B" w:rsidRPr="00195E61" w:rsidRDefault="00157F1B" w:rsidP="00157F1B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77DBA833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40D0AB3B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2045D645" w14:textId="77777777" w:rsidR="00157F1B" w:rsidRPr="00195E61" w:rsidRDefault="00157F1B" w:rsidP="00157F1B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3239D4C2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6FA3D916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7BCC0D2F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E22CF5D" w14:textId="77777777" w:rsidR="00157F1B" w:rsidRPr="00195E61" w:rsidRDefault="00157F1B" w:rsidP="00157F1B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787A1665" w14:textId="77777777" w:rsidR="00157F1B" w:rsidRDefault="00157F1B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7EBA2B4E" w14:textId="77777777" w:rsidR="00820206" w:rsidRDefault="00820206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369E3670" w14:textId="77777777" w:rsidR="00D775A7" w:rsidRDefault="00D775A7" w:rsidP="00820206">
      <w:pPr>
        <w:spacing w:after="0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14:paraId="2F48E4C9" w14:textId="77777777" w:rsidR="00D775A7" w:rsidRDefault="00D775A7" w:rsidP="00D775A7">
      <w:pPr>
        <w:spacing w:after="0"/>
        <w:jc w:val="center"/>
        <w:rPr>
          <w:rFonts w:ascii="Times New Roman" w:eastAsia="Calibri" w:hAnsi="Times New Roman"/>
          <w:b/>
          <w:bCs/>
          <w:sz w:val="24"/>
          <w:szCs w:val="24"/>
        </w:rPr>
      </w:pPr>
    </w:p>
    <w:p w14:paraId="471C5109" w14:textId="77777777" w:rsidR="00820206" w:rsidRPr="00D775A7" w:rsidRDefault="00820206" w:rsidP="00D775A7">
      <w:pPr>
        <w:spacing w:after="0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D775A7">
        <w:rPr>
          <w:rFonts w:ascii="Times New Roman" w:eastAsia="Calibri" w:hAnsi="Times New Roman"/>
          <w:b/>
          <w:bCs/>
          <w:sz w:val="24"/>
          <w:szCs w:val="24"/>
        </w:rPr>
        <w:t>SECTION A: (COMPULSORY 30 MARKS)</w:t>
      </w:r>
    </w:p>
    <w:p w14:paraId="6E9B4744" w14:textId="77777777" w:rsidR="00D775A7" w:rsidRPr="00D775A7" w:rsidRDefault="00D775A7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</w:p>
    <w:p w14:paraId="245DB04C" w14:textId="77777777" w:rsidR="00820206" w:rsidRPr="00D775A7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D775A7">
        <w:rPr>
          <w:rFonts w:ascii="Times New Roman" w:eastAsia="Calibri" w:hAnsi="Times New Roman"/>
          <w:b/>
          <w:bCs/>
          <w:sz w:val="24"/>
          <w:szCs w:val="24"/>
        </w:rPr>
        <w:t>QUESTION ONE</w:t>
      </w:r>
    </w:p>
    <w:p w14:paraId="0F513B93" w14:textId="77777777" w:rsidR="00D775A7" w:rsidRDefault="00820206" w:rsidP="00820206">
      <w:pPr>
        <w:pStyle w:val="ListParagraph"/>
        <w:numPr>
          <w:ilvl w:val="0"/>
          <w:numId w:val="2"/>
        </w:numPr>
        <w:contextualSpacing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 xml:space="preserve">Discuss the history of China-Africa relations from Bandung Conference </w:t>
      </w:r>
      <w:proofErr w:type="spellStart"/>
      <w:r w:rsidRPr="00157C5A">
        <w:rPr>
          <w:rFonts w:ascii="Times New Roman" w:hAnsi="Times New Roman"/>
          <w:sz w:val="24"/>
          <w:szCs w:val="24"/>
        </w:rPr>
        <w:t>upto</w:t>
      </w:r>
      <w:proofErr w:type="spellEnd"/>
      <w:r w:rsidRPr="00157C5A">
        <w:rPr>
          <w:rFonts w:ascii="Times New Roman" w:hAnsi="Times New Roman"/>
          <w:sz w:val="24"/>
          <w:szCs w:val="24"/>
        </w:rPr>
        <w:t xml:space="preserve"> the era of Forum for China-Africa Cooperation, clearly delineating the various phases it underw</w:t>
      </w:r>
      <w:r>
        <w:rPr>
          <w:rFonts w:ascii="Times New Roman" w:hAnsi="Times New Roman"/>
          <w:sz w:val="24"/>
          <w:szCs w:val="24"/>
        </w:rPr>
        <w:t xml:space="preserve">ent </w:t>
      </w:r>
    </w:p>
    <w:p w14:paraId="394107E9" w14:textId="3A672C5A" w:rsidR="00820206" w:rsidRPr="00D775A7" w:rsidRDefault="00820206" w:rsidP="00D775A7">
      <w:pPr>
        <w:pStyle w:val="ListParagraph"/>
        <w:ind w:left="7200" w:firstLine="720"/>
        <w:contextualSpacing/>
        <w:rPr>
          <w:rFonts w:ascii="Times New Roman" w:hAnsi="Times New Roman"/>
          <w:b/>
          <w:sz w:val="24"/>
          <w:szCs w:val="24"/>
        </w:rPr>
      </w:pPr>
      <w:r w:rsidRPr="00D775A7">
        <w:rPr>
          <w:rFonts w:ascii="Times New Roman" w:hAnsi="Times New Roman"/>
          <w:b/>
          <w:sz w:val="24"/>
          <w:szCs w:val="24"/>
        </w:rPr>
        <w:t>(15 marks)</w:t>
      </w:r>
    </w:p>
    <w:p w14:paraId="0ED9473F" w14:textId="556E9B86" w:rsidR="00820206" w:rsidRPr="00157C5A" w:rsidRDefault="00820206" w:rsidP="00820206">
      <w:pPr>
        <w:pStyle w:val="ListParagraph"/>
        <w:numPr>
          <w:ilvl w:val="0"/>
          <w:numId w:val="2"/>
        </w:numPr>
        <w:contextualSpacing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>Highlight key areas of cooperation between</w:t>
      </w:r>
      <w:r>
        <w:rPr>
          <w:rFonts w:ascii="Times New Roman" w:hAnsi="Times New Roman"/>
          <w:sz w:val="24"/>
          <w:szCs w:val="24"/>
        </w:rPr>
        <w:t xml:space="preserve"> China and African Countries </w:t>
      </w:r>
      <w:r w:rsidR="00D775A7">
        <w:rPr>
          <w:rFonts w:ascii="Times New Roman" w:hAnsi="Times New Roman"/>
          <w:sz w:val="24"/>
          <w:szCs w:val="24"/>
        </w:rPr>
        <w:tab/>
      </w:r>
      <w:r w:rsidRPr="00D775A7">
        <w:rPr>
          <w:rFonts w:ascii="Times New Roman" w:hAnsi="Times New Roman"/>
          <w:b/>
          <w:sz w:val="24"/>
          <w:szCs w:val="24"/>
        </w:rPr>
        <w:t>(15 marks)</w:t>
      </w:r>
    </w:p>
    <w:p w14:paraId="408EE7F2" w14:textId="77777777" w:rsidR="00820206" w:rsidRPr="00157C5A" w:rsidRDefault="00820206" w:rsidP="0082020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5650143" w14:textId="77777777" w:rsidR="00820206" w:rsidRPr="00D775A7" w:rsidRDefault="00820206" w:rsidP="00D775A7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D775A7">
        <w:rPr>
          <w:rFonts w:ascii="Times New Roman" w:hAnsi="Times New Roman"/>
          <w:b/>
          <w:sz w:val="24"/>
          <w:szCs w:val="24"/>
        </w:rPr>
        <w:t>SECTION B (ANSWER ANY TWO QUESTIONS - 40 MARKS)</w:t>
      </w:r>
    </w:p>
    <w:p w14:paraId="4EEE32B8" w14:textId="77777777" w:rsidR="00820206" w:rsidRPr="00D775A7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D775A7">
        <w:rPr>
          <w:rFonts w:ascii="Times New Roman" w:eastAsia="Calibri" w:hAnsi="Times New Roman"/>
          <w:b/>
          <w:bCs/>
          <w:sz w:val="24"/>
          <w:szCs w:val="24"/>
        </w:rPr>
        <w:t>QUESTION TWO</w:t>
      </w:r>
    </w:p>
    <w:p w14:paraId="231C8C58" w14:textId="14BAFC26" w:rsidR="00820206" w:rsidRPr="00157C5A" w:rsidRDefault="00820206" w:rsidP="0082020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>Discuss Soft Power</w:t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Pr="00D775A7">
        <w:rPr>
          <w:rFonts w:ascii="Times New Roman" w:hAnsi="Times New Roman"/>
          <w:b/>
          <w:sz w:val="24"/>
          <w:szCs w:val="24"/>
        </w:rPr>
        <w:t xml:space="preserve"> (5 marks)</w:t>
      </w:r>
    </w:p>
    <w:p w14:paraId="1940DB19" w14:textId="2B498240" w:rsidR="00820206" w:rsidRPr="00157C5A" w:rsidRDefault="00820206" w:rsidP="0082020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 xml:space="preserve">Analyze China’s soft power tools and pursuit in Africa </w:t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Pr="00D775A7">
        <w:rPr>
          <w:rFonts w:ascii="Times New Roman" w:hAnsi="Times New Roman"/>
          <w:b/>
          <w:sz w:val="24"/>
          <w:szCs w:val="24"/>
        </w:rPr>
        <w:t>(15 marks)</w:t>
      </w:r>
    </w:p>
    <w:p w14:paraId="6821FA5D" w14:textId="77777777" w:rsidR="00820206" w:rsidRDefault="00820206" w:rsidP="00820206">
      <w:pPr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</w:rPr>
      </w:pPr>
    </w:p>
    <w:p w14:paraId="7A8EA908" w14:textId="77777777" w:rsidR="00820206" w:rsidRPr="00D775A7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D775A7">
        <w:rPr>
          <w:rFonts w:ascii="Times New Roman" w:eastAsia="Calibri" w:hAnsi="Times New Roman"/>
          <w:b/>
          <w:bCs/>
          <w:sz w:val="24"/>
          <w:szCs w:val="24"/>
        </w:rPr>
        <w:t>QUESTION THREE</w:t>
      </w:r>
    </w:p>
    <w:p w14:paraId="4DF7A3A6" w14:textId="0B09165D" w:rsidR="00820206" w:rsidRPr="00157C5A" w:rsidRDefault="00820206" w:rsidP="00820206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157C5A">
        <w:rPr>
          <w:rFonts w:ascii="Times New Roman" w:hAnsi="Times New Roman"/>
          <w:color w:val="333333"/>
          <w:sz w:val="24"/>
          <w:szCs w:val="24"/>
        </w:rPr>
        <w:t xml:space="preserve">Critically evaluate the Forum for China-Africa Cooperation showing its operations, success and failures </w:t>
      </w:r>
      <w:r w:rsidR="00D775A7">
        <w:rPr>
          <w:rFonts w:ascii="Times New Roman" w:hAnsi="Times New Roman"/>
          <w:color w:val="333333"/>
          <w:sz w:val="24"/>
          <w:szCs w:val="24"/>
        </w:rPr>
        <w:tab/>
      </w:r>
      <w:r w:rsidR="00D775A7">
        <w:rPr>
          <w:rFonts w:ascii="Times New Roman" w:hAnsi="Times New Roman"/>
          <w:color w:val="333333"/>
          <w:sz w:val="24"/>
          <w:szCs w:val="24"/>
        </w:rPr>
        <w:tab/>
      </w:r>
      <w:r w:rsidR="00D775A7">
        <w:rPr>
          <w:rFonts w:ascii="Times New Roman" w:hAnsi="Times New Roman"/>
          <w:color w:val="333333"/>
          <w:sz w:val="24"/>
          <w:szCs w:val="24"/>
        </w:rPr>
        <w:tab/>
      </w:r>
      <w:r w:rsidR="00D775A7">
        <w:rPr>
          <w:rFonts w:ascii="Times New Roman" w:hAnsi="Times New Roman"/>
          <w:color w:val="333333"/>
          <w:sz w:val="24"/>
          <w:szCs w:val="24"/>
        </w:rPr>
        <w:tab/>
      </w:r>
      <w:r w:rsidR="00D775A7">
        <w:rPr>
          <w:rFonts w:ascii="Times New Roman" w:hAnsi="Times New Roman"/>
          <w:color w:val="333333"/>
          <w:sz w:val="24"/>
          <w:szCs w:val="24"/>
        </w:rPr>
        <w:tab/>
      </w:r>
      <w:r w:rsidR="00D775A7">
        <w:rPr>
          <w:rFonts w:ascii="Times New Roman" w:hAnsi="Times New Roman"/>
          <w:color w:val="333333"/>
          <w:sz w:val="24"/>
          <w:szCs w:val="24"/>
        </w:rPr>
        <w:tab/>
      </w:r>
      <w:r w:rsidR="00D775A7">
        <w:rPr>
          <w:rFonts w:ascii="Times New Roman" w:hAnsi="Times New Roman"/>
          <w:color w:val="333333"/>
          <w:sz w:val="24"/>
          <w:szCs w:val="24"/>
        </w:rPr>
        <w:tab/>
      </w:r>
      <w:r w:rsidR="00D775A7">
        <w:rPr>
          <w:rFonts w:ascii="Times New Roman" w:hAnsi="Times New Roman"/>
          <w:color w:val="333333"/>
          <w:sz w:val="24"/>
          <w:szCs w:val="24"/>
        </w:rPr>
        <w:tab/>
      </w:r>
      <w:r w:rsidR="00D775A7">
        <w:rPr>
          <w:rFonts w:ascii="Times New Roman" w:hAnsi="Times New Roman"/>
          <w:color w:val="333333"/>
          <w:sz w:val="24"/>
          <w:szCs w:val="24"/>
        </w:rPr>
        <w:tab/>
      </w:r>
      <w:r w:rsidR="00D775A7">
        <w:rPr>
          <w:rFonts w:ascii="Times New Roman" w:hAnsi="Times New Roman"/>
          <w:color w:val="333333"/>
          <w:sz w:val="24"/>
          <w:szCs w:val="24"/>
        </w:rPr>
        <w:tab/>
      </w:r>
      <w:r w:rsidRPr="00D775A7">
        <w:rPr>
          <w:rFonts w:ascii="Times New Roman" w:hAnsi="Times New Roman"/>
          <w:b/>
          <w:color w:val="333333"/>
          <w:sz w:val="24"/>
          <w:szCs w:val="24"/>
        </w:rPr>
        <w:t>(20 marks)</w:t>
      </w:r>
    </w:p>
    <w:p w14:paraId="304DE801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37CA39E4" w14:textId="77777777" w:rsidR="00820206" w:rsidRPr="00D775A7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D775A7">
        <w:rPr>
          <w:rFonts w:ascii="Times New Roman" w:eastAsia="Calibri" w:hAnsi="Times New Roman"/>
          <w:b/>
          <w:bCs/>
          <w:sz w:val="24"/>
          <w:szCs w:val="24"/>
        </w:rPr>
        <w:t>QUESTION FOUR</w:t>
      </w:r>
    </w:p>
    <w:p w14:paraId="641BBD43" w14:textId="77777777" w:rsidR="00647C78" w:rsidRDefault="00647C78" w:rsidP="00820206">
      <w:pPr>
        <w:pStyle w:val="ListParagraph"/>
        <w:ind w:left="0"/>
        <w:contextualSpacing/>
        <w:rPr>
          <w:rFonts w:ascii="Times New Roman" w:hAnsi="Times New Roman"/>
          <w:sz w:val="24"/>
          <w:szCs w:val="24"/>
        </w:rPr>
      </w:pPr>
    </w:p>
    <w:p w14:paraId="1738A097" w14:textId="0F968590" w:rsidR="00647C78" w:rsidRDefault="00647C78" w:rsidP="00647C78">
      <w:pPr>
        <w:pStyle w:val="ListParagraph"/>
        <w:numPr>
          <w:ilvl w:val="0"/>
          <w:numId w:val="4"/>
        </w:num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in detail the concept of non-intervention </w:t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Pr="00D775A7">
        <w:rPr>
          <w:rFonts w:ascii="Times New Roman" w:hAnsi="Times New Roman"/>
          <w:b/>
          <w:sz w:val="24"/>
          <w:szCs w:val="24"/>
        </w:rPr>
        <w:t>(10marks)</w:t>
      </w:r>
    </w:p>
    <w:p w14:paraId="72756DE2" w14:textId="4E7CF472" w:rsidR="00820206" w:rsidRPr="00157C5A" w:rsidRDefault="00820206" w:rsidP="00647C78">
      <w:pPr>
        <w:pStyle w:val="ListParagraph"/>
        <w:numPr>
          <w:ilvl w:val="0"/>
          <w:numId w:val="4"/>
        </w:numPr>
        <w:contextualSpacing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 xml:space="preserve">Analyze the key attributes of China’s non-interference foreign policy in Africa showing </w:t>
      </w:r>
      <w:r w:rsidR="00647C78">
        <w:rPr>
          <w:rFonts w:ascii="Times New Roman" w:hAnsi="Times New Roman"/>
          <w:sz w:val="24"/>
          <w:szCs w:val="24"/>
        </w:rPr>
        <w:t xml:space="preserve">why China cannot sustain this </w:t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="00D775A7" w:rsidRPr="00D775A7">
        <w:rPr>
          <w:rFonts w:ascii="Times New Roman" w:hAnsi="Times New Roman"/>
          <w:b/>
          <w:sz w:val="24"/>
          <w:szCs w:val="24"/>
        </w:rPr>
        <w:tab/>
      </w:r>
      <w:r w:rsidR="00647C78" w:rsidRPr="00D775A7">
        <w:rPr>
          <w:rFonts w:ascii="Times New Roman" w:hAnsi="Times New Roman"/>
          <w:b/>
          <w:sz w:val="24"/>
          <w:szCs w:val="24"/>
        </w:rPr>
        <w:t>(1</w:t>
      </w:r>
      <w:r w:rsidRPr="00D775A7">
        <w:rPr>
          <w:rFonts w:ascii="Times New Roman" w:hAnsi="Times New Roman"/>
          <w:b/>
          <w:sz w:val="24"/>
          <w:szCs w:val="24"/>
        </w:rPr>
        <w:t>0 marks</w:t>
      </w:r>
      <w:r w:rsidRPr="00157C5A">
        <w:rPr>
          <w:rFonts w:ascii="Times New Roman" w:hAnsi="Times New Roman"/>
          <w:sz w:val="24"/>
          <w:szCs w:val="24"/>
        </w:rPr>
        <w:t>)</w:t>
      </w:r>
    </w:p>
    <w:p w14:paraId="1E057DAD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14:paraId="53B31204" w14:textId="77777777" w:rsidR="00820206" w:rsidRPr="00D775A7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D775A7">
        <w:rPr>
          <w:rFonts w:ascii="Times New Roman" w:eastAsia="Calibri" w:hAnsi="Times New Roman"/>
          <w:b/>
          <w:bCs/>
          <w:sz w:val="24"/>
          <w:szCs w:val="24"/>
        </w:rPr>
        <w:t>QUESTION FIVE</w:t>
      </w:r>
    </w:p>
    <w:p w14:paraId="17C6F7D3" w14:textId="48521AF3" w:rsidR="00820206" w:rsidRPr="00157C5A" w:rsidRDefault="00820206" w:rsidP="00820206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>Give an overview of t</w:t>
      </w:r>
      <w:r w:rsidR="00FA50B3">
        <w:rPr>
          <w:rFonts w:ascii="Times New Roman" w:hAnsi="Times New Roman"/>
          <w:sz w:val="24"/>
          <w:szCs w:val="24"/>
        </w:rPr>
        <w:t>he Belt and Road Initiative</w:t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="00D775A7" w:rsidRPr="00D775A7">
        <w:rPr>
          <w:rFonts w:ascii="Times New Roman" w:hAnsi="Times New Roman"/>
          <w:b/>
          <w:sz w:val="24"/>
          <w:szCs w:val="24"/>
        </w:rPr>
        <w:tab/>
      </w:r>
      <w:r w:rsidR="00FA50B3" w:rsidRPr="00D775A7">
        <w:rPr>
          <w:rFonts w:ascii="Times New Roman" w:hAnsi="Times New Roman"/>
          <w:b/>
          <w:sz w:val="24"/>
          <w:szCs w:val="24"/>
        </w:rPr>
        <w:t xml:space="preserve"> </w:t>
      </w:r>
      <w:r w:rsidRPr="00D775A7">
        <w:rPr>
          <w:rFonts w:ascii="Times New Roman" w:hAnsi="Times New Roman"/>
          <w:b/>
          <w:sz w:val="24"/>
          <w:szCs w:val="24"/>
        </w:rPr>
        <w:t>(10 marks)</w:t>
      </w:r>
    </w:p>
    <w:p w14:paraId="471E215C" w14:textId="1A41B934" w:rsidR="00820206" w:rsidRDefault="00D4712E" w:rsidP="00820206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</w:t>
      </w:r>
      <w:r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</w:t>
      </w:r>
      <w:r w:rsidR="00820206" w:rsidRPr="00157C5A">
        <w:rPr>
          <w:rFonts w:ascii="Times New Roman" w:hAnsi="Times New Roman"/>
          <w:sz w:val="24"/>
          <w:szCs w:val="24"/>
        </w:rPr>
        <w:t xml:space="preserve">sources of funding under the Belt and Road Initiative that </w:t>
      </w:r>
      <w:r>
        <w:rPr>
          <w:rFonts w:ascii="Times New Roman" w:hAnsi="Times New Roman"/>
          <w:sz w:val="24"/>
          <w:szCs w:val="24"/>
        </w:rPr>
        <w:t>are available for countries to fund projects under the Belt and Road Initiative</w:t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="00FA50B3" w:rsidRPr="00D775A7">
        <w:rPr>
          <w:rFonts w:ascii="Times New Roman" w:hAnsi="Times New Roman"/>
          <w:b/>
          <w:sz w:val="24"/>
          <w:szCs w:val="24"/>
        </w:rPr>
        <w:t>(5</w:t>
      </w:r>
      <w:r w:rsidR="00820206" w:rsidRPr="00D775A7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69F299BD" w14:textId="25B5173A" w:rsidR="00FA50B3" w:rsidRPr="00157C5A" w:rsidRDefault="00FA50B3" w:rsidP="00820206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Evaluate one project under the Belt and Road undertaken in Kenya</w:t>
      </w:r>
      <w:r w:rsidR="00D775A7">
        <w:rPr>
          <w:rFonts w:ascii="Times New Roman" w:hAnsi="Times New Roman"/>
          <w:sz w:val="24"/>
          <w:szCs w:val="24"/>
        </w:rPr>
        <w:tab/>
      </w:r>
      <w:r w:rsidR="00D775A7">
        <w:rPr>
          <w:rFonts w:ascii="Times New Roman" w:hAnsi="Times New Roman"/>
          <w:sz w:val="24"/>
          <w:szCs w:val="24"/>
        </w:rPr>
        <w:tab/>
      </w:r>
      <w:r w:rsidRPr="00D775A7">
        <w:rPr>
          <w:rFonts w:ascii="Times New Roman" w:hAnsi="Times New Roman"/>
          <w:b/>
          <w:sz w:val="24"/>
          <w:szCs w:val="24"/>
        </w:rPr>
        <w:t xml:space="preserve"> (5 marks).</w:t>
      </w:r>
    </w:p>
    <w:p w14:paraId="1B00E744" w14:textId="77777777" w:rsidR="00820206" w:rsidRPr="00157C5A" w:rsidRDefault="00820206" w:rsidP="00820206">
      <w:pPr>
        <w:spacing w:after="0"/>
        <w:jc w:val="center"/>
        <w:rPr>
          <w:rFonts w:ascii="Times New Roman" w:hAnsi="Times New Roman"/>
          <w:noProof/>
          <w:sz w:val="24"/>
          <w:szCs w:val="24"/>
        </w:rPr>
      </w:pPr>
    </w:p>
    <w:p w14:paraId="0CB4DBFF" w14:textId="77777777" w:rsidR="00820206" w:rsidRPr="00195E61" w:rsidRDefault="00820206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11687345" w14:textId="77777777" w:rsidR="00FF0B9D" w:rsidRPr="00195E61" w:rsidRDefault="00FF0B9D"/>
    <w:sectPr w:rsidR="00FF0B9D" w:rsidRPr="00195E61" w:rsidSect="00157F1B">
      <w:footerReference w:type="default" r:id="rId8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CEFC49" w14:textId="77777777" w:rsidR="0040506D" w:rsidRDefault="0040506D" w:rsidP="00D775A7">
      <w:pPr>
        <w:spacing w:after="0" w:line="240" w:lineRule="auto"/>
      </w:pPr>
      <w:r>
        <w:separator/>
      </w:r>
    </w:p>
  </w:endnote>
  <w:endnote w:type="continuationSeparator" w:id="0">
    <w:p w14:paraId="1BFD939C" w14:textId="77777777" w:rsidR="0040506D" w:rsidRDefault="0040506D" w:rsidP="00D775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9079682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C03C11F" w14:textId="6BC3EDFA" w:rsidR="00D775A7" w:rsidRDefault="00D775A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C530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C530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8E9B486" w14:textId="77777777" w:rsidR="00D775A7" w:rsidRDefault="00D775A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1F8E8A" w14:textId="77777777" w:rsidR="0040506D" w:rsidRDefault="0040506D" w:rsidP="00D775A7">
      <w:pPr>
        <w:spacing w:after="0" w:line="240" w:lineRule="auto"/>
      </w:pPr>
      <w:r>
        <w:separator/>
      </w:r>
    </w:p>
  </w:footnote>
  <w:footnote w:type="continuationSeparator" w:id="0">
    <w:p w14:paraId="784BD388" w14:textId="77777777" w:rsidR="0040506D" w:rsidRDefault="0040506D" w:rsidP="00D775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30791A"/>
    <w:multiLevelType w:val="hybridMultilevel"/>
    <w:tmpl w:val="7466D0E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F7268F"/>
    <w:multiLevelType w:val="hybridMultilevel"/>
    <w:tmpl w:val="775682D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9226FE"/>
    <w:multiLevelType w:val="hybridMultilevel"/>
    <w:tmpl w:val="4F827C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1440B1"/>
    <w:multiLevelType w:val="hybridMultilevel"/>
    <w:tmpl w:val="4CAE44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67012"/>
    <w:rsid w:val="000A4E24"/>
    <w:rsid w:val="00157F1B"/>
    <w:rsid w:val="0018364D"/>
    <w:rsid w:val="00192E8E"/>
    <w:rsid w:val="00195E61"/>
    <w:rsid w:val="002E3D96"/>
    <w:rsid w:val="00302141"/>
    <w:rsid w:val="00391E45"/>
    <w:rsid w:val="0040506D"/>
    <w:rsid w:val="004C3E9C"/>
    <w:rsid w:val="00647C78"/>
    <w:rsid w:val="00760B00"/>
    <w:rsid w:val="00820206"/>
    <w:rsid w:val="008D5B7C"/>
    <w:rsid w:val="00900F17"/>
    <w:rsid w:val="0091620F"/>
    <w:rsid w:val="009C530F"/>
    <w:rsid w:val="009F1CAA"/>
    <w:rsid w:val="00AE7CFB"/>
    <w:rsid w:val="00B530FB"/>
    <w:rsid w:val="00C16ECE"/>
    <w:rsid w:val="00D1384D"/>
    <w:rsid w:val="00D4712E"/>
    <w:rsid w:val="00D775A7"/>
    <w:rsid w:val="00DE509C"/>
    <w:rsid w:val="00FA50B3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7B1B8A"/>
  <w15:docId w15:val="{8C575F5A-86A1-47BE-9572-014D1C867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6E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20206"/>
    <w:pPr>
      <w:ind w:left="720"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D775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75A7"/>
  </w:style>
  <w:style w:type="paragraph" w:styleId="Footer">
    <w:name w:val="footer"/>
    <w:basedOn w:val="Normal"/>
    <w:link w:val="FooterChar"/>
    <w:uiPriority w:val="99"/>
    <w:unhideWhenUsed/>
    <w:rsid w:val="00D775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75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376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3</cp:revision>
  <cp:lastPrinted>2023-08-10T12:41:00Z</cp:lastPrinted>
  <dcterms:created xsi:type="dcterms:W3CDTF">2023-07-03T09:13:00Z</dcterms:created>
  <dcterms:modified xsi:type="dcterms:W3CDTF">2023-08-10T13:11:00Z</dcterms:modified>
</cp:coreProperties>
</file>