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5D8BAA" w14:textId="77777777" w:rsidR="001D780F" w:rsidRPr="00730CE5" w:rsidRDefault="001D780F" w:rsidP="00BD701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30CE5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5F2CAE6" wp14:editId="0E5EA72F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C3F00C" w14:textId="77777777" w:rsidR="001D780F" w:rsidRPr="00730CE5" w:rsidRDefault="001D780F" w:rsidP="00BD7018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730CE5">
        <w:rPr>
          <w:rFonts w:ascii="Times New Roman" w:hAnsi="Times New Roman"/>
          <w:sz w:val="24"/>
          <w:szCs w:val="24"/>
        </w:rPr>
        <w:t>Riara School of Business</w:t>
      </w:r>
    </w:p>
    <w:p w14:paraId="74DCB66D" w14:textId="77777777" w:rsidR="001D780F" w:rsidRPr="00730CE5" w:rsidRDefault="001D780F" w:rsidP="00BD701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730CE5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4BCA006D" w14:textId="08DFD1A1" w:rsidR="001D780F" w:rsidRPr="00730CE5" w:rsidRDefault="00E8104A" w:rsidP="00BD701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730CE5">
        <w:rPr>
          <w:rFonts w:ascii="Times New Roman" w:hAnsi="Times New Roman"/>
          <w:color w:val="auto"/>
          <w:sz w:val="24"/>
          <w:szCs w:val="24"/>
        </w:rPr>
        <w:t xml:space="preserve">SEPTEMBER </w:t>
      </w:r>
      <w:r w:rsidR="009B2D24" w:rsidRPr="00730CE5">
        <w:rPr>
          <w:rFonts w:ascii="Times New Roman" w:hAnsi="Times New Roman"/>
          <w:color w:val="auto"/>
          <w:sz w:val="24"/>
          <w:szCs w:val="24"/>
        </w:rPr>
        <w:t>DECEMBER 2024</w:t>
      </w:r>
      <w:r w:rsidRPr="00730CE5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1D780F" w:rsidRPr="00730CE5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14:paraId="1F7F2C5E" w14:textId="3A128785" w:rsidR="001D780F" w:rsidRPr="00730CE5" w:rsidRDefault="001D780F" w:rsidP="00BD701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730CE5">
        <w:rPr>
          <w:rFonts w:ascii="Times New Roman" w:hAnsi="Times New Roman"/>
          <w:sz w:val="24"/>
          <w:szCs w:val="24"/>
        </w:rPr>
        <w:t>DAY</w:t>
      </w:r>
      <w:r w:rsidR="004360C7" w:rsidRPr="00730CE5">
        <w:rPr>
          <w:rFonts w:ascii="Times New Roman" w:hAnsi="Times New Roman"/>
          <w:sz w:val="24"/>
          <w:szCs w:val="24"/>
        </w:rPr>
        <w:t xml:space="preserve"> </w:t>
      </w:r>
      <w:r w:rsidRPr="00730CE5">
        <w:rPr>
          <w:rFonts w:ascii="Times New Roman" w:hAnsi="Times New Roman"/>
          <w:color w:val="auto"/>
          <w:sz w:val="24"/>
          <w:szCs w:val="24"/>
        </w:rPr>
        <w:t>PROGRAMME</w:t>
      </w:r>
    </w:p>
    <w:p w14:paraId="2CF6FBBF" w14:textId="77777777" w:rsidR="00114BD4" w:rsidRPr="00730CE5" w:rsidRDefault="00114BD4" w:rsidP="00BD7018">
      <w:pPr>
        <w:pStyle w:val="Title"/>
        <w:spacing w:after="0" w:line="360" w:lineRule="auto"/>
        <w:rPr>
          <w:rFonts w:ascii="Times New Roman" w:hAnsi="Times New Roman"/>
          <w:color w:val="FF0000"/>
          <w:sz w:val="24"/>
          <w:szCs w:val="24"/>
        </w:rPr>
      </w:pPr>
      <w:bookmarkStart w:id="0" w:name="_Toc306263693"/>
      <w:r w:rsidRPr="00730CE5">
        <w:rPr>
          <w:rFonts w:ascii="Times New Roman" w:hAnsi="Times New Roman"/>
          <w:color w:val="auto"/>
          <w:sz w:val="24"/>
          <w:szCs w:val="24"/>
        </w:rPr>
        <w:t>EXAMINATION FOR DIPLOMA IN BUSINESS ADMINISTRATION/DBIT/DBRSM</w:t>
      </w:r>
    </w:p>
    <w:p w14:paraId="61FF864B" w14:textId="07A28B1D" w:rsidR="001D780F" w:rsidRPr="00730CE5" w:rsidRDefault="001D780F" w:rsidP="00BD7018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r w:rsidRPr="00730CE5">
        <w:rPr>
          <w:rFonts w:ascii="Times New Roman" w:hAnsi="Times New Roman"/>
          <w:color w:val="auto"/>
          <w:sz w:val="24"/>
          <w:szCs w:val="24"/>
        </w:rPr>
        <w:t xml:space="preserve">RBM </w:t>
      </w:r>
      <w:r w:rsidR="00114BD4" w:rsidRPr="00730CE5">
        <w:rPr>
          <w:rFonts w:ascii="Times New Roman" w:hAnsi="Times New Roman"/>
          <w:color w:val="auto"/>
          <w:sz w:val="24"/>
          <w:szCs w:val="24"/>
        </w:rPr>
        <w:t>024</w:t>
      </w:r>
      <w:r w:rsidRPr="00730CE5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 w:rsidR="00114BD4" w:rsidRPr="00730CE5">
        <w:rPr>
          <w:rFonts w:ascii="Times New Roman" w:hAnsi="Times New Roman"/>
          <w:color w:val="auto"/>
          <w:sz w:val="24"/>
          <w:szCs w:val="24"/>
        </w:rPr>
        <w:t>FUNDAMENTALS OF FINANCIAL MANAGEMENT</w:t>
      </w:r>
    </w:p>
    <w:p w14:paraId="22CFD07A" w14:textId="77777777" w:rsidR="001D780F" w:rsidRPr="00730CE5" w:rsidRDefault="001D780F" w:rsidP="00BD7018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97D9B02" w14:textId="76EEFC57" w:rsidR="001D780F" w:rsidRPr="00730CE5" w:rsidRDefault="001D780F" w:rsidP="00BD7018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730CE5">
        <w:rPr>
          <w:rFonts w:ascii="Times New Roman" w:hAnsi="Times New Roman"/>
          <w:sz w:val="24"/>
          <w:szCs w:val="24"/>
        </w:rPr>
        <w:t>DATE:</w:t>
      </w:r>
      <w:r w:rsidRPr="00730CE5">
        <w:rPr>
          <w:rFonts w:ascii="Times New Roman" w:hAnsi="Times New Roman"/>
          <w:sz w:val="24"/>
          <w:szCs w:val="24"/>
        </w:rPr>
        <w:tab/>
      </w:r>
      <w:r w:rsidR="00BD7018">
        <w:rPr>
          <w:rFonts w:ascii="Times New Roman" w:hAnsi="Times New Roman"/>
          <w:sz w:val="24"/>
          <w:szCs w:val="24"/>
        </w:rPr>
        <w:t>10</w:t>
      </w:r>
      <w:r w:rsidR="00BD7018" w:rsidRPr="00BD7018">
        <w:rPr>
          <w:rFonts w:ascii="Times New Roman" w:hAnsi="Times New Roman"/>
          <w:sz w:val="24"/>
          <w:szCs w:val="24"/>
          <w:vertAlign w:val="superscript"/>
        </w:rPr>
        <w:t>TH</w:t>
      </w:r>
      <w:r w:rsidR="00BD7018">
        <w:rPr>
          <w:rFonts w:ascii="Times New Roman" w:hAnsi="Times New Roman"/>
          <w:sz w:val="24"/>
          <w:szCs w:val="24"/>
        </w:rPr>
        <w:t xml:space="preserve"> </w:t>
      </w:r>
      <w:r w:rsidR="00E8104A" w:rsidRPr="00730CE5">
        <w:rPr>
          <w:rFonts w:ascii="Times New Roman" w:hAnsi="Times New Roman"/>
          <w:sz w:val="24"/>
          <w:szCs w:val="24"/>
        </w:rPr>
        <w:t xml:space="preserve">DECEMBER </w:t>
      </w:r>
      <w:r w:rsidRPr="00730CE5">
        <w:rPr>
          <w:rFonts w:ascii="Times New Roman" w:hAnsi="Times New Roman"/>
          <w:sz w:val="24"/>
          <w:szCs w:val="24"/>
        </w:rPr>
        <w:t>202</w:t>
      </w:r>
      <w:r w:rsidR="00E8104A" w:rsidRPr="00730CE5">
        <w:rPr>
          <w:rFonts w:ascii="Times New Roman" w:hAnsi="Times New Roman"/>
          <w:sz w:val="24"/>
          <w:szCs w:val="24"/>
        </w:rPr>
        <w:t>4</w:t>
      </w:r>
      <w:r w:rsidRPr="00730CE5">
        <w:rPr>
          <w:rFonts w:ascii="Times New Roman" w:hAnsi="Times New Roman"/>
          <w:sz w:val="24"/>
          <w:szCs w:val="24"/>
        </w:rPr>
        <w:tab/>
      </w:r>
      <w:r w:rsidRPr="00730CE5">
        <w:rPr>
          <w:rFonts w:ascii="Times New Roman" w:hAnsi="Times New Roman"/>
          <w:sz w:val="24"/>
          <w:szCs w:val="24"/>
        </w:rPr>
        <w:tab/>
      </w:r>
      <w:r w:rsidRPr="00730CE5">
        <w:rPr>
          <w:rFonts w:ascii="Times New Roman" w:hAnsi="Times New Roman"/>
          <w:sz w:val="24"/>
          <w:szCs w:val="24"/>
        </w:rPr>
        <w:tab/>
      </w:r>
      <w:r w:rsidRPr="00730CE5">
        <w:rPr>
          <w:rFonts w:ascii="Times New Roman" w:hAnsi="Times New Roman"/>
          <w:sz w:val="24"/>
          <w:szCs w:val="24"/>
        </w:rPr>
        <w:tab/>
      </w:r>
      <w:r w:rsidRPr="00730CE5">
        <w:rPr>
          <w:rFonts w:ascii="Times New Roman" w:hAnsi="Times New Roman"/>
          <w:sz w:val="24"/>
          <w:szCs w:val="24"/>
        </w:rPr>
        <w:tab/>
      </w:r>
      <w:r w:rsidRPr="00730CE5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2EFF92A1" w14:textId="77777777" w:rsidR="00BD7018" w:rsidRDefault="00BD7018" w:rsidP="00BD7018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1DA8EAC7" w14:textId="77777777" w:rsidR="00BD7018" w:rsidRDefault="00BD7018" w:rsidP="00BD7018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14:paraId="7443A849" w14:textId="77777777" w:rsidR="00BD7018" w:rsidRDefault="00BD7018" w:rsidP="00BD7018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629BEA1C" w14:textId="77777777" w:rsidR="00BD7018" w:rsidRDefault="00BD7018" w:rsidP="00BD7018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12711C1A" w14:textId="77777777" w:rsidR="00BD7018" w:rsidRDefault="00BD7018" w:rsidP="00BF34BA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184FC273" w14:textId="77777777" w:rsidR="00BD7018" w:rsidRDefault="00BD7018" w:rsidP="00BF34BA">
      <w:pPr>
        <w:numPr>
          <w:ilvl w:val="0"/>
          <w:numId w:val="12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6E387AD" w14:textId="77777777" w:rsidR="00BD7018" w:rsidRDefault="00BD7018" w:rsidP="00BF34BA">
      <w:pPr>
        <w:numPr>
          <w:ilvl w:val="0"/>
          <w:numId w:val="12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21D8BFC8" w14:textId="77777777" w:rsidR="00BD7018" w:rsidRDefault="00BD7018" w:rsidP="00BF34BA">
      <w:pPr>
        <w:numPr>
          <w:ilvl w:val="0"/>
          <w:numId w:val="12"/>
        </w:numPr>
        <w:spacing w:before="100" w:beforeAutospacing="1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3421D85" w14:textId="77777777" w:rsidR="00BD7018" w:rsidRDefault="00BD7018" w:rsidP="00BF34BA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6A734431" w14:textId="77777777" w:rsidR="00BD7018" w:rsidRDefault="00BD7018" w:rsidP="00BF34BA">
      <w:pPr>
        <w:numPr>
          <w:ilvl w:val="0"/>
          <w:numId w:val="12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630BF393" w14:textId="77777777" w:rsidR="00BD7018" w:rsidRDefault="00BD7018" w:rsidP="00BF34BA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5C8C3E32" w14:textId="77777777" w:rsidR="00BD7018" w:rsidRDefault="00BD7018" w:rsidP="00BF34BA">
      <w:pPr>
        <w:numPr>
          <w:ilvl w:val="0"/>
          <w:numId w:val="1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0B3ADE4E" w14:textId="77777777" w:rsidR="00BD7018" w:rsidRDefault="00BD7018" w:rsidP="00BF34BA">
      <w:pPr>
        <w:numPr>
          <w:ilvl w:val="0"/>
          <w:numId w:val="12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14:paraId="6C6F1D84" w14:textId="77777777" w:rsidR="00BD7018" w:rsidRDefault="00BD7018" w:rsidP="00BF34BA">
      <w:pPr>
        <w:numPr>
          <w:ilvl w:val="0"/>
          <w:numId w:val="12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14:paraId="7DCC4038" w14:textId="77777777" w:rsidR="00BD7018" w:rsidRPr="00025D7D" w:rsidRDefault="00BD7018" w:rsidP="00BF34BA">
      <w:pPr>
        <w:numPr>
          <w:ilvl w:val="0"/>
          <w:numId w:val="12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14:paraId="5F7FD3F2" w14:textId="6D154413" w:rsidR="001D780F" w:rsidRPr="00730CE5" w:rsidRDefault="001D780F" w:rsidP="001D780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14:paraId="59954DDC" w14:textId="77777777" w:rsidR="004360C7" w:rsidRPr="00730CE5" w:rsidRDefault="004360C7" w:rsidP="00BF34BA">
      <w:pPr>
        <w:pStyle w:val="ListParagraph"/>
        <w:numPr>
          <w:ilvl w:val="0"/>
          <w:numId w:val="5"/>
        </w:numPr>
        <w:tabs>
          <w:tab w:val="left" w:pos="282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30CE5">
        <w:rPr>
          <w:rFonts w:ascii="Times New Roman" w:hAnsi="Times New Roman" w:cs="Times New Roman"/>
          <w:sz w:val="24"/>
          <w:szCs w:val="24"/>
        </w:rPr>
        <w:t xml:space="preserve">XYZ plc has an opportunity to invest in one of two machines with the following benefits: </w:t>
      </w:r>
    </w:p>
    <w:p w14:paraId="4FD8E536" w14:textId="77777777" w:rsidR="004360C7" w:rsidRPr="00730CE5" w:rsidRDefault="004360C7" w:rsidP="004360C7">
      <w:pPr>
        <w:spacing w:line="1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3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40"/>
        <w:gridCol w:w="2520"/>
        <w:gridCol w:w="1940"/>
      </w:tblGrid>
      <w:tr w:rsidR="004360C7" w:rsidRPr="00730CE5" w14:paraId="2F8F4627" w14:textId="77777777" w:rsidTr="005C7890">
        <w:trPr>
          <w:trHeight w:val="267"/>
        </w:trPr>
        <w:tc>
          <w:tcPr>
            <w:tcW w:w="3740" w:type="dxa"/>
            <w:shd w:val="clear" w:color="auto" w:fill="auto"/>
            <w:vAlign w:val="bottom"/>
          </w:tcPr>
          <w:p w14:paraId="4EDE1EDC" w14:textId="77777777" w:rsidR="004360C7" w:rsidRPr="00730CE5" w:rsidRDefault="004360C7" w:rsidP="005C789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bottom"/>
          </w:tcPr>
          <w:p w14:paraId="3A52BA62" w14:textId="77777777" w:rsidR="004360C7" w:rsidRPr="00730CE5" w:rsidRDefault="004360C7" w:rsidP="005C7890">
            <w:pPr>
              <w:spacing w:line="0" w:lineRule="atLeast"/>
              <w:ind w:right="83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Machine A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12C520FD" w14:textId="77777777" w:rsidR="004360C7" w:rsidRPr="00730CE5" w:rsidRDefault="004360C7" w:rsidP="005C7890">
            <w:pPr>
              <w:spacing w:line="0" w:lineRule="atLeast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Machine B</w:t>
            </w:r>
          </w:p>
        </w:tc>
      </w:tr>
      <w:tr w:rsidR="004360C7" w:rsidRPr="00730CE5" w14:paraId="435AAFB2" w14:textId="77777777" w:rsidTr="005C7890">
        <w:trPr>
          <w:trHeight w:val="269"/>
        </w:trPr>
        <w:tc>
          <w:tcPr>
            <w:tcW w:w="3740" w:type="dxa"/>
            <w:shd w:val="clear" w:color="auto" w:fill="auto"/>
            <w:vAlign w:val="bottom"/>
          </w:tcPr>
          <w:p w14:paraId="26832182" w14:textId="77777777" w:rsidR="004360C7" w:rsidRPr="00730CE5" w:rsidRDefault="004360C7" w:rsidP="005C789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auto"/>
            <w:vAlign w:val="bottom"/>
          </w:tcPr>
          <w:p w14:paraId="0FA93BD1" w14:textId="77777777" w:rsidR="004360C7" w:rsidRPr="00730CE5" w:rsidRDefault="004360C7" w:rsidP="005C7890">
            <w:pPr>
              <w:spacing w:line="0" w:lineRule="atLeast"/>
              <w:ind w:right="13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 xml:space="preserve">Sh. 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6A686E41" w14:textId="77777777" w:rsidR="004360C7" w:rsidRPr="00730CE5" w:rsidRDefault="004360C7" w:rsidP="005C7890">
            <w:pPr>
              <w:spacing w:line="0" w:lineRule="atLeast"/>
              <w:ind w:left="73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 xml:space="preserve">Sh. </w:t>
            </w:r>
          </w:p>
        </w:tc>
      </w:tr>
      <w:tr w:rsidR="004360C7" w:rsidRPr="00730CE5" w14:paraId="29CBEE09" w14:textId="77777777" w:rsidTr="005C7890">
        <w:trPr>
          <w:trHeight w:val="266"/>
        </w:trPr>
        <w:tc>
          <w:tcPr>
            <w:tcW w:w="3740" w:type="dxa"/>
            <w:shd w:val="clear" w:color="auto" w:fill="auto"/>
            <w:vAlign w:val="bottom"/>
          </w:tcPr>
          <w:p w14:paraId="091311B7" w14:textId="77777777" w:rsidR="004360C7" w:rsidRPr="00730CE5" w:rsidRDefault="004360C7" w:rsidP="005C7890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Initial expenditure</w:t>
            </w:r>
          </w:p>
        </w:tc>
        <w:tc>
          <w:tcPr>
            <w:tcW w:w="2520" w:type="dxa"/>
            <w:shd w:val="clear" w:color="auto" w:fill="auto"/>
            <w:vAlign w:val="bottom"/>
          </w:tcPr>
          <w:p w14:paraId="3B9B48FC" w14:textId="4C9B997F" w:rsidR="004360C7" w:rsidRPr="00730CE5" w:rsidRDefault="004360C7" w:rsidP="005C7890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3,850,000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4F4BCB88" w14:textId="7F13A54D" w:rsidR="004360C7" w:rsidRPr="00730CE5" w:rsidRDefault="004360C7" w:rsidP="005C7890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3,850,000</w:t>
            </w:r>
          </w:p>
        </w:tc>
      </w:tr>
      <w:tr w:rsidR="004360C7" w:rsidRPr="00730CE5" w14:paraId="6881D40F" w14:textId="77777777" w:rsidTr="005C7890">
        <w:trPr>
          <w:trHeight w:val="269"/>
        </w:trPr>
        <w:tc>
          <w:tcPr>
            <w:tcW w:w="3740" w:type="dxa"/>
            <w:shd w:val="clear" w:color="auto" w:fill="auto"/>
            <w:vAlign w:val="bottom"/>
          </w:tcPr>
          <w:p w14:paraId="0F7789A4" w14:textId="77777777" w:rsidR="004360C7" w:rsidRPr="00730CE5" w:rsidRDefault="004360C7" w:rsidP="005C7890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Estimated future cash flows:</w:t>
            </w:r>
          </w:p>
        </w:tc>
        <w:tc>
          <w:tcPr>
            <w:tcW w:w="2520" w:type="dxa"/>
            <w:shd w:val="clear" w:color="auto" w:fill="auto"/>
            <w:vAlign w:val="bottom"/>
          </w:tcPr>
          <w:p w14:paraId="77E81F28" w14:textId="77777777" w:rsidR="004360C7" w:rsidRPr="00730CE5" w:rsidRDefault="004360C7" w:rsidP="005C789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940" w:type="dxa"/>
            <w:shd w:val="clear" w:color="auto" w:fill="auto"/>
            <w:vAlign w:val="bottom"/>
          </w:tcPr>
          <w:p w14:paraId="1F0045C8" w14:textId="77777777" w:rsidR="004360C7" w:rsidRPr="00730CE5" w:rsidRDefault="004360C7" w:rsidP="005C7890">
            <w:pPr>
              <w:spacing w:line="0" w:lineRule="atLeas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360C7" w:rsidRPr="00730CE5" w14:paraId="76D9D45E" w14:textId="77777777" w:rsidTr="005C7890">
        <w:trPr>
          <w:trHeight w:val="266"/>
        </w:trPr>
        <w:tc>
          <w:tcPr>
            <w:tcW w:w="3740" w:type="dxa"/>
            <w:shd w:val="clear" w:color="auto" w:fill="auto"/>
            <w:vAlign w:val="bottom"/>
          </w:tcPr>
          <w:p w14:paraId="57B12B73" w14:textId="77777777" w:rsidR="004360C7" w:rsidRPr="00730CE5" w:rsidRDefault="004360C7" w:rsidP="005C7890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Year 1</w:t>
            </w:r>
          </w:p>
        </w:tc>
        <w:tc>
          <w:tcPr>
            <w:tcW w:w="2520" w:type="dxa"/>
            <w:shd w:val="clear" w:color="auto" w:fill="auto"/>
            <w:vAlign w:val="bottom"/>
          </w:tcPr>
          <w:p w14:paraId="42DCB91D" w14:textId="77777777" w:rsidR="004360C7" w:rsidRPr="00730CE5" w:rsidRDefault="004360C7" w:rsidP="005C7890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1,350,000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28B65B50" w14:textId="77777777" w:rsidR="004360C7" w:rsidRPr="00730CE5" w:rsidRDefault="004360C7" w:rsidP="005C7890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1,600,000</w:t>
            </w:r>
          </w:p>
        </w:tc>
      </w:tr>
      <w:tr w:rsidR="004360C7" w:rsidRPr="00730CE5" w14:paraId="1D1414F2" w14:textId="77777777" w:rsidTr="005C7890">
        <w:trPr>
          <w:trHeight w:val="266"/>
        </w:trPr>
        <w:tc>
          <w:tcPr>
            <w:tcW w:w="3740" w:type="dxa"/>
            <w:shd w:val="clear" w:color="auto" w:fill="auto"/>
            <w:vAlign w:val="bottom"/>
          </w:tcPr>
          <w:p w14:paraId="1DB4FEDB" w14:textId="77777777" w:rsidR="004360C7" w:rsidRPr="00730CE5" w:rsidRDefault="004360C7" w:rsidP="005C7890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Year 2</w:t>
            </w:r>
          </w:p>
        </w:tc>
        <w:tc>
          <w:tcPr>
            <w:tcW w:w="2520" w:type="dxa"/>
            <w:shd w:val="clear" w:color="auto" w:fill="auto"/>
            <w:vAlign w:val="bottom"/>
          </w:tcPr>
          <w:p w14:paraId="43A1CFD4" w14:textId="77777777" w:rsidR="004360C7" w:rsidRPr="00730CE5" w:rsidRDefault="004360C7" w:rsidP="005C7890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1,350,000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31AEE1AA" w14:textId="77777777" w:rsidR="004360C7" w:rsidRPr="00730CE5" w:rsidRDefault="004360C7" w:rsidP="005C7890">
            <w:pPr>
              <w:spacing w:line="0" w:lineRule="atLeast"/>
              <w:jc w:val="center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 xml:space="preserve">           1,600,000</w:t>
            </w:r>
          </w:p>
        </w:tc>
      </w:tr>
      <w:tr w:rsidR="004360C7" w:rsidRPr="00730CE5" w14:paraId="28743603" w14:textId="77777777" w:rsidTr="005C7890">
        <w:trPr>
          <w:trHeight w:val="269"/>
        </w:trPr>
        <w:tc>
          <w:tcPr>
            <w:tcW w:w="3740" w:type="dxa"/>
            <w:shd w:val="clear" w:color="auto" w:fill="auto"/>
            <w:vAlign w:val="bottom"/>
          </w:tcPr>
          <w:p w14:paraId="267447C1" w14:textId="77777777" w:rsidR="004360C7" w:rsidRPr="00730CE5" w:rsidRDefault="004360C7" w:rsidP="005C7890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Year 3</w:t>
            </w:r>
          </w:p>
        </w:tc>
        <w:tc>
          <w:tcPr>
            <w:tcW w:w="2520" w:type="dxa"/>
            <w:shd w:val="clear" w:color="auto" w:fill="auto"/>
            <w:vAlign w:val="bottom"/>
          </w:tcPr>
          <w:p w14:paraId="55F187A9" w14:textId="77777777" w:rsidR="004360C7" w:rsidRPr="00730CE5" w:rsidRDefault="004360C7" w:rsidP="005C7890">
            <w:pPr>
              <w:spacing w:line="0" w:lineRule="atLeast"/>
              <w:ind w:right="91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1,050,000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2DEE425A" w14:textId="77777777" w:rsidR="004360C7" w:rsidRPr="00730CE5" w:rsidRDefault="004360C7" w:rsidP="005C7890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1,050,000</w:t>
            </w:r>
          </w:p>
        </w:tc>
      </w:tr>
      <w:tr w:rsidR="004360C7" w:rsidRPr="00730CE5" w14:paraId="76E75CEB" w14:textId="77777777" w:rsidTr="005C7890">
        <w:trPr>
          <w:trHeight w:val="267"/>
        </w:trPr>
        <w:tc>
          <w:tcPr>
            <w:tcW w:w="3740" w:type="dxa"/>
            <w:shd w:val="clear" w:color="auto" w:fill="auto"/>
            <w:vAlign w:val="bottom"/>
          </w:tcPr>
          <w:p w14:paraId="0D48D73A" w14:textId="77777777" w:rsidR="004360C7" w:rsidRPr="00730CE5" w:rsidRDefault="004360C7" w:rsidP="005C7890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Year 4</w:t>
            </w:r>
          </w:p>
        </w:tc>
        <w:tc>
          <w:tcPr>
            <w:tcW w:w="2520" w:type="dxa"/>
            <w:shd w:val="clear" w:color="auto" w:fill="auto"/>
            <w:vAlign w:val="bottom"/>
          </w:tcPr>
          <w:p w14:paraId="3E758025" w14:textId="77777777" w:rsidR="004360C7" w:rsidRPr="00730CE5" w:rsidRDefault="004360C7" w:rsidP="005C7890">
            <w:pPr>
              <w:spacing w:line="0" w:lineRule="atLeast"/>
              <w:ind w:right="89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150,000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3CC1EE7F" w14:textId="77777777" w:rsidR="004360C7" w:rsidRPr="00730CE5" w:rsidRDefault="004360C7" w:rsidP="005C7890">
            <w:pPr>
              <w:spacing w:line="0" w:lineRule="atLeast"/>
              <w:ind w:left="75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1,050,000</w:t>
            </w:r>
          </w:p>
        </w:tc>
      </w:tr>
      <w:tr w:rsidR="004360C7" w:rsidRPr="00730CE5" w14:paraId="69503E4D" w14:textId="77777777" w:rsidTr="005C7890">
        <w:trPr>
          <w:trHeight w:val="269"/>
        </w:trPr>
        <w:tc>
          <w:tcPr>
            <w:tcW w:w="3740" w:type="dxa"/>
            <w:shd w:val="clear" w:color="auto" w:fill="auto"/>
            <w:vAlign w:val="bottom"/>
          </w:tcPr>
          <w:p w14:paraId="24E49AF5" w14:textId="77777777" w:rsidR="004360C7" w:rsidRPr="00730CE5" w:rsidRDefault="004360C7" w:rsidP="005C7890">
            <w:pPr>
              <w:spacing w:line="0" w:lineRule="atLeas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Year 5</w:t>
            </w:r>
          </w:p>
        </w:tc>
        <w:tc>
          <w:tcPr>
            <w:tcW w:w="2520" w:type="dxa"/>
            <w:shd w:val="clear" w:color="auto" w:fill="auto"/>
            <w:vAlign w:val="bottom"/>
          </w:tcPr>
          <w:p w14:paraId="71197EF2" w14:textId="77777777" w:rsidR="004360C7" w:rsidRPr="00730CE5" w:rsidRDefault="004360C7" w:rsidP="005C7890">
            <w:pPr>
              <w:spacing w:line="0" w:lineRule="atLeast"/>
              <w:ind w:right="890"/>
              <w:jc w:val="right"/>
              <w:rPr>
                <w:rFonts w:ascii="Times New Roman" w:eastAsia="Verdana" w:hAnsi="Times New Roman" w:cs="Times New Roman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sz w:val="24"/>
                <w:szCs w:val="24"/>
              </w:rPr>
              <w:t>150,000</w:t>
            </w:r>
          </w:p>
        </w:tc>
        <w:tc>
          <w:tcPr>
            <w:tcW w:w="1940" w:type="dxa"/>
            <w:shd w:val="clear" w:color="auto" w:fill="auto"/>
            <w:vAlign w:val="bottom"/>
          </w:tcPr>
          <w:p w14:paraId="7A27F0DD" w14:textId="5AE7EA3B" w:rsidR="004360C7" w:rsidRPr="00730CE5" w:rsidRDefault="004360C7" w:rsidP="005C7890">
            <w:pPr>
              <w:spacing w:line="0" w:lineRule="atLeast"/>
              <w:ind w:left="730"/>
              <w:jc w:val="center"/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</w:pPr>
            <w:r w:rsidRPr="00730CE5">
              <w:rPr>
                <w:rFonts w:ascii="Times New Roman" w:eastAsia="Verdana" w:hAnsi="Times New Roman" w:cs="Times New Roman"/>
                <w:w w:val="99"/>
                <w:sz w:val="24"/>
                <w:szCs w:val="24"/>
              </w:rPr>
              <w:t>200,000</w:t>
            </w:r>
          </w:p>
        </w:tc>
      </w:tr>
    </w:tbl>
    <w:p w14:paraId="4672FF17" w14:textId="77777777" w:rsidR="004360C7" w:rsidRPr="00730CE5" w:rsidRDefault="004360C7" w:rsidP="004360C7">
      <w:pPr>
        <w:spacing w:line="267" w:lineRule="exact"/>
        <w:rPr>
          <w:rFonts w:ascii="Times New Roman" w:eastAsia="Times New Roman" w:hAnsi="Times New Roman" w:cs="Times New Roman"/>
          <w:sz w:val="24"/>
          <w:szCs w:val="24"/>
        </w:rPr>
      </w:pPr>
    </w:p>
    <w:p w14:paraId="44B0FD81" w14:textId="791D0E45" w:rsidR="004360C7" w:rsidRPr="00730CE5" w:rsidRDefault="004360C7" w:rsidP="004360C7">
      <w:pPr>
        <w:spacing w:line="239" w:lineRule="auto"/>
        <w:ind w:left="360" w:right="240"/>
        <w:rPr>
          <w:rFonts w:ascii="Times New Roman" w:eastAsia="Verdana" w:hAnsi="Times New Roman" w:cs="Times New Roman"/>
          <w:sz w:val="24"/>
          <w:szCs w:val="24"/>
        </w:rPr>
      </w:pPr>
      <w:r w:rsidRPr="00730CE5">
        <w:rPr>
          <w:rFonts w:ascii="Times New Roman" w:eastAsia="Verdana" w:hAnsi="Times New Roman" w:cs="Times New Roman"/>
          <w:sz w:val="24"/>
          <w:szCs w:val="24"/>
        </w:rPr>
        <w:t>At the end of the five years the expected scrap value for machine A is sh. 250,000 and sh. 170,000 for machine B. It is company policy to charge depreciation on a straight-line basis. The company has estimated that their cost of capital is 14%.</w:t>
      </w:r>
    </w:p>
    <w:p w14:paraId="54FA2A22" w14:textId="77777777" w:rsidR="004360C7" w:rsidRPr="00730CE5" w:rsidRDefault="004360C7" w:rsidP="004360C7">
      <w:pPr>
        <w:spacing w:line="265" w:lineRule="exact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30CE5">
        <w:rPr>
          <w:rFonts w:ascii="Times New Roman" w:eastAsia="Times New Roman" w:hAnsi="Times New Roman" w:cs="Times New Roman"/>
          <w:b/>
          <w:sz w:val="24"/>
          <w:szCs w:val="24"/>
        </w:rPr>
        <w:t>Required:</w:t>
      </w:r>
    </w:p>
    <w:p w14:paraId="1C2F4640" w14:textId="3C9C279B" w:rsidR="004360C7" w:rsidRPr="00730CE5" w:rsidRDefault="004360C7" w:rsidP="00BF34BA">
      <w:pPr>
        <w:pStyle w:val="ListParagraph"/>
        <w:numPr>
          <w:ilvl w:val="0"/>
          <w:numId w:val="1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30CE5">
        <w:rPr>
          <w:rFonts w:ascii="Times New Roman" w:eastAsia="Verdana" w:hAnsi="Times New Roman" w:cs="Times New Roman"/>
          <w:sz w:val="24"/>
          <w:szCs w:val="24"/>
        </w:rPr>
        <w:t xml:space="preserve">Calculate Net Present value for each machine </w:t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Times New Roman" w:hAnsi="Times New Roman" w:cs="Times New Roman"/>
          <w:b/>
          <w:bCs/>
          <w:sz w:val="24"/>
          <w:szCs w:val="24"/>
        </w:rPr>
        <w:t>(6 marks)</w:t>
      </w:r>
    </w:p>
    <w:p w14:paraId="5CA6CE4E" w14:textId="4DA83B07" w:rsidR="004360C7" w:rsidRPr="00730CE5" w:rsidRDefault="004360C7" w:rsidP="00BF34BA">
      <w:pPr>
        <w:pStyle w:val="ListParagraph"/>
        <w:numPr>
          <w:ilvl w:val="0"/>
          <w:numId w:val="1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30CE5">
        <w:rPr>
          <w:rFonts w:ascii="Times New Roman" w:eastAsia="Times New Roman" w:hAnsi="Times New Roman" w:cs="Times New Roman"/>
          <w:sz w:val="24"/>
          <w:szCs w:val="24"/>
        </w:rPr>
        <w:t xml:space="preserve">Calculate payback period for each machine </w:t>
      </w:r>
      <w:r w:rsidRPr="00730CE5">
        <w:rPr>
          <w:rFonts w:ascii="Times New Roman" w:eastAsia="Times New Roman" w:hAnsi="Times New Roman" w:cs="Times New Roman"/>
          <w:sz w:val="24"/>
          <w:szCs w:val="24"/>
        </w:rPr>
        <w:tab/>
      </w:r>
      <w:r w:rsidRPr="00730CE5">
        <w:rPr>
          <w:rFonts w:ascii="Times New Roman" w:eastAsia="Times New Roman" w:hAnsi="Times New Roman" w:cs="Times New Roman"/>
          <w:sz w:val="24"/>
          <w:szCs w:val="24"/>
        </w:rPr>
        <w:tab/>
      </w:r>
      <w:r w:rsidRPr="00730CE5">
        <w:rPr>
          <w:rFonts w:ascii="Times New Roman" w:eastAsia="Times New Roman" w:hAnsi="Times New Roman" w:cs="Times New Roman"/>
          <w:sz w:val="24"/>
          <w:szCs w:val="24"/>
        </w:rPr>
        <w:tab/>
      </w:r>
      <w:r w:rsidRPr="00730CE5">
        <w:rPr>
          <w:rFonts w:ascii="Times New Roman" w:eastAsia="Times New Roman" w:hAnsi="Times New Roman" w:cs="Times New Roman"/>
          <w:b/>
          <w:bCs/>
          <w:sz w:val="24"/>
          <w:szCs w:val="24"/>
        </w:rPr>
        <w:t>(6 marks)</w:t>
      </w:r>
    </w:p>
    <w:p w14:paraId="4A118AE8" w14:textId="49ED4D97" w:rsidR="004360C7" w:rsidRPr="00730CE5" w:rsidRDefault="004360C7" w:rsidP="00BF34BA">
      <w:pPr>
        <w:pStyle w:val="ListParagraph"/>
        <w:numPr>
          <w:ilvl w:val="0"/>
          <w:numId w:val="1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30CE5">
        <w:rPr>
          <w:rFonts w:ascii="Times New Roman" w:eastAsia="Times New Roman" w:hAnsi="Times New Roman" w:cs="Times New Roman"/>
          <w:sz w:val="24"/>
          <w:szCs w:val="24"/>
        </w:rPr>
        <w:t xml:space="preserve">Calculate the accounting rate of return for each machine </w:t>
      </w:r>
      <w:r w:rsidRPr="00730CE5">
        <w:rPr>
          <w:rFonts w:ascii="Times New Roman" w:eastAsia="Times New Roman" w:hAnsi="Times New Roman" w:cs="Times New Roman"/>
          <w:sz w:val="24"/>
          <w:szCs w:val="24"/>
        </w:rPr>
        <w:tab/>
      </w:r>
      <w:r w:rsidRPr="00730CE5">
        <w:rPr>
          <w:rFonts w:ascii="Times New Roman" w:eastAsia="Times New Roman" w:hAnsi="Times New Roman" w:cs="Times New Roman"/>
          <w:b/>
          <w:bCs/>
          <w:sz w:val="24"/>
          <w:szCs w:val="24"/>
        </w:rPr>
        <w:t>(4 marks)</w:t>
      </w:r>
    </w:p>
    <w:p w14:paraId="06456400" w14:textId="77777777" w:rsidR="004360C7" w:rsidRPr="00730CE5" w:rsidRDefault="004360C7" w:rsidP="00BF34BA">
      <w:pPr>
        <w:pStyle w:val="ListParagraph"/>
        <w:numPr>
          <w:ilvl w:val="0"/>
          <w:numId w:val="1"/>
        </w:numPr>
        <w:spacing w:line="269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30CE5">
        <w:rPr>
          <w:rFonts w:ascii="Times New Roman" w:eastAsia="Times New Roman" w:hAnsi="Times New Roman" w:cs="Times New Roman"/>
          <w:sz w:val="24"/>
          <w:szCs w:val="24"/>
        </w:rPr>
        <w:t>E</w:t>
      </w:r>
      <w:r w:rsidRPr="00730CE5">
        <w:rPr>
          <w:rFonts w:ascii="Times New Roman" w:eastAsia="Verdana" w:hAnsi="Times New Roman" w:cs="Times New Roman"/>
          <w:sz w:val="24"/>
          <w:szCs w:val="24"/>
        </w:rPr>
        <w:t xml:space="preserve">xplain which the machines you would recommend for acceptance under </w:t>
      </w:r>
    </w:p>
    <w:p w14:paraId="2F1A096D" w14:textId="2FC66FB9" w:rsidR="004360C7" w:rsidRPr="00730CE5" w:rsidRDefault="004360C7" w:rsidP="004360C7">
      <w:pPr>
        <w:pStyle w:val="ListParagraph"/>
        <w:tabs>
          <w:tab w:val="left" w:pos="1080"/>
        </w:tabs>
        <w:spacing w:after="0" w:line="239" w:lineRule="auto"/>
        <w:ind w:left="1800" w:right="160"/>
        <w:rPr>
          <w:rFonts w:ascii="Times New Roman" w:eastAsia="Verdana" w:hAnsi="Times New Roman" w:cs="Times New Roman"/>
          <w:b/>
          <w:bCs/>
          <w:sz w:val="24"/>
          <w:szCs w:val="24"/>
        </w:rPr>
      </w:pPr>
      <w:proofErr w:type="gramStart"/>
      <w:r w:rsidRPr="00730CE5">
        <w:rPr>
          <w:rFonts w:ascii="Times New Roman" w:eastAsia="Verdana" w:hAnsi="Times New Roman" w:cs="Times New Roman"/>
          <w:sz w:val="24"/>
          <w:szCs w:val="24"/>
        </w:rPr>
        <w:t>each</w:t>
      </w:r>
      <w:proofErr w:type="gramEnd"/>
      <w:r w:rsidRPr="00730CE5">
        <w:rPr>
          <w:rFonts w:ascii="Times New Roman" w:eastAsia="Verdana" w:hAnsi="Times New Roman" w:cs="Times New Roman"/>
          <w:sz w:val="24"/>
          <w:szCs w:val="24"/>
        </w:rPr>
        <w:t xml:space="preserve"> method </w:t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  <w:t xml:space="preserve">              </w:t>
      </w:r>
      <w:r w:rsidRPr="00730CE5">
        <w:rPr>
          <w:rFonts w:ascii="Times New Roman" w:eastAsia="Verdana" w:hAnsi="Times New Roman" w:cs="Times New Roman"/>
          <w:sz w:val="24"/>
          <w:szCs w:val="24"/>
        </w:rPr>
        <w:tab/>
      </w:r>
      <w:r w:rsidRPr="00730CE5">
        <w:rPr>
          <w:rFonts w:ascii="Times New Roman" w:eastAsia="Verdana" w:hAnsi="Times New Roman" w:cs="Times New Roman"/>
          <w:b/>
          <w:bCs/>
          <w:sz w:val="24"/>
          <w:szCs w:val="24"/>
        </w:rPr>
        <w:t>(2 marks)</w:t>
      </w:r>
    </w:p>
    <w:p w14:paraId="2DE99781" w14:textId="77777777" w:rsidR="006F4DB4" w:rsidRPr="00730CE5" w:rsidRDefault="006F4DB4" w:rsidP="004360C7">
      <w:pPr>
        <w:pStyle w:val="ListParagraph"/>
        <w:tabs>
          <w:tab w:val="left" w:pos="1080"/>
        </w:tabs>
        <w:spacing w:after="0" w:line="239" w:lineRule="auto"/>
        <w:ind w:left="1800" w:right="160"/>
        <w:rPr>
          <w:rFonts w:ascii="Times New Roman" w:eastAsia="Verdana" w:hAnsi="Times New Roman" w:cs="Times New Roman"/>
          <w:b/>
          <w:bCs/>
          <w:sz w:val="24"/>
          <w:szCs w:val="24"/>
        </w:rPr>
      </w:pPr>
    </w:p>
    <w:p w14:paraId="4408848A" w14:textId="0C54768C" w:rsidR="004360C7" w:rsidRPr="00730CE5" w:rsidRDefault="006F4DB4" w:rsidP="00BF34B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0CE5">
        <w:rPr>
          <w:rFonts w:ascii="Times New Roman" w:hAnsi="Times New Roman" w:cs="Times New Roman"/>
          <w:sz w:val="24"/>
          <w:szCs w:val="24"/>
        </w:rPr>
        <w:t xml:space="preserve">Explain </w:t>
      </w:r>
      <w:r w:rsidRPr="00730CE5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730CE5">
        <w:rPr>
          <w:rFonts w:ascii="Times New Roman" w:hAnsi="Times New Roman" w:cs="Times New Roman"/>
          <w:sz w:val="24"/>
          <w:szCs w:val="24"/>
        </w:rPr>
        <w:t>factors</w:t>
      </w:r>
      <w:r w:rsidR="004360C7" w:rsidRPr="00730CE5">
        <w:rPr>
          <w:rFonts w:ascii="Times New Roman" w:hAnsi="Times New Roman" w:cs="Times New Roman"/>
          <w:sz w:val="24"/>
          <w:szCs w:val="24"/>
        </w:rPr>
        <w:t xml:space="preserve"> that should be taken into account when deciding on the appropriate mix of long-term and short-term borrowing to finance a business   </w:t>
      </w:r>
      <w:r w:rsidRPr="00730CE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360C7" w:rsidRPr="00730CE5">
        <w:rPr>
          <w:rFonts w:ascii="Times New Roman" w:hAnsi="Times New Roman" w:cs="Times New Roman"/>
          <w:b/>
          <w:sz w:val="24"/>
          <w:szCs w:val="24"/>
        </w:rPr>
        <w:t>(10marks)</w:t>
      </w:r>
      <w:r w:rsidR="004360C7" w:rsidRPr="00730CE5">
        <w:rPr>
          <w:rFonts w:ascii="Times New Roman" w:hAnsi="Times New Roman" w:cs="Times New Roman"/>
          <w:sz w:val="24"/>
          <w:szCs w:val="24"/>
        </w:rPr>
        <w:tab/>
      </w:r>
    </w:p>
    <w:p w14:paraId="15D174EE" w14:textId="77777777" w:rsidR="004360C7" w:rsidRPr="00730CE5" w:rsidRDefault="004360C7" w:rsidP="004360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95F089" w14:textId="77777777" w:rsidR="00246FFF" w:rsidRPr="00246FFF" w:rsidRDefault="006F4DB4" w:rsidP="00BF34BA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30CE5">
        <w:rPr>
          <w:rFonts w:ascii="Times New Roman" w:hAnsi="Times New Roman" w:cs="Times New Roman"/>
          <w:sz w:val="24"/>
          <w:szCs w:val="24"/>
        </w:rPr>
        <w:t xml:space="preserve">Explain the difference between financial management and financial accounting </w:t>
      </w:r>
    </w:p>
    <w:p w14:paraId="7439A6F6" w14:textId="77777777" w:rsidR="00246FFF" w:rsidRPr="00246FFF" w:rsidRDefault="00246FFF" w:rsidP="00246FF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4D19490" w14:textId="34E7FFA1" w:rsidR="006F4DB4" w:rsidRPr="00246FFF" w:rsidRDefault="00246FFF" w:rsidP="00246FFF">
      <w:pPr>
        <w:pStyle w:val="ListParagraph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F4DB4" w:rsidRPr="00246FFF">
        <w:rPr>
          <w:rFonts w:ascii="Times New Roman" w:hAnsi="Times New Roman" w:cs="Times New Roman"/>
          <w:sz w:val="24"/>
          <w:szCs w:val="24"/>
        </w:rPr>
        <w:t xml:space="preserve"> </w:t>
      </w:r>
      <w:r w:rsidR="006F4DB4" w:rsidRPr="00246FFF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31D52911" w14:textId="23BF88BB" w:rsidR="004360C7" w:rsidRPr="00730CE5" w:rsidRDefault="004360C7" w:rsidP="001D780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1D5B191A" w14:textId="4EF80D90" w:rsidR="00C513D1" w:rsidRPr="00730CE5" w:rsidRDefault="00C513D1" w:rsidP="00BF34BA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sz w:val="24"/>
          <w:szCs w:val="24"/>
        </w:rPr>
        <w:t xml:space="preserve">Explain </w:t>
      </w:r>
      <w:r w:rsidR="00EF5C99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730CE5">
        <w:rPr>
          <w:rFonts w:ascii="Times New Roman" w:hAnsi="Times New Roman" w:cs="Times New Roman"/>
          <w:sz w:val="24"/>
          <w:szCs w:val="24"/>
        </w:rPr>
        <w:t>factors that influence dividend policy</w:t>
      </w:r>
      <w:r w:rsidRPr="00730CE5">
        <w:rPr>
          <w:rFonts w:ascii="Times New Roman" w:hAnsi="Times New Roman" w:cs="Times New Roman"/>
          <w:sz w:val="24"/>
          <w:szCs w:val="24"/>
        </w:rPr>
        <w:tab/>
        <w:t xml:space="preserve">                         </w:t>
      </w:r>
      <w:r w:rsidR="005B224E">
        <w:rPr>
          <w:rFonts w:ascii="Times New Roman" w:hAnsi="Times New Roman" w:cs="Times New Roman"/>
          <w:sz w:val="24"/>
          <w:szCs w:val="24"/>
        </w:rPr>
        <w:t xml:space="preserve">     </w:t>
      </w:r>
      <w:r w:rsidRPr="00730CE5">
        <w:rPr>
          <w:rFonts w:ascii="Times New Roman" w:hAnsi="Times New Roman" w:cs="Times New Roman"/>
          <w:sz w:val="24"/>
          <w:szCs w:val="24"/>
        </w:rPr>
        <w:t xml:space="preserve">  </w:t>
      </w:r>
      <w:r w:rsidR="00EF5C99">
        <w:rPr>
          <w:rFonts w:ascii="Times New Roman" w:hAnsi="Times New Roman" w:cs="Times New Roman"/>
          <w:sz w:val="24"/>
          <w:szCs w:val="24"/>
        </w:rPr>
        <w:t xml:space="preserve">  </w:t>
      </w:r>
      <w:r w:rsidRPr="00730CE5">
        <w:rPr>
          <w:rFonts w:ascii="Times New Roman" w:hAnsi="Times New Roman" w:cs="Times New Roman"/>
          <w:sz w:val="24"/>
          <w:szCs w:val="24"/>
        </w:rPr>
        <w:t xml:space="preserve"> (</w:t>
      </w:r>
      <w:r w:rsidRPr="00730CE5">
        <w:rPr>
          <w:rFonts w:ascii="Times New Roman" w:hAnsi="Times New Roman" w:cs="Times New Roman"/>
          <w:b/>
          <w:sz w:val="24"/>
          <w:szCs w:val="24"/>
        </w:rPr>
        <w:t>1</w:t>
      </w:r>
      <w:r w:rsidR="00EF5C99">
        <w:rPr>
          <w:rFonts w:ascii="Times New Roman" w:hAnsi="Times New Roman" w:cs="Times New Roman"/>
          <w:b/>
          <w:sz w:val="24"/>
          <w:szCs w:val="24"/>
        </w:rPr>
        <w:t>0</w:t>
      </w:r>
      <w:r w:rsidRPr="00730CE5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AA3864E" w14:textId="2F4E91A4" w:rsidR="00C728E0" w:rsidRPr="00730CE5" w:rsidRDefault="00347961" w:rsidP="00BF34BA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730CE5">
        <w:rPr>
          <w:rFonts w:ascii="Times New Roman" w:hAnsi="Times New Roman" w:cs="Times New Roman"/>
          <w:sz w:val="24"/>
          <w:szCs w:val="24"/>
        </w:rPr>
        <w:t xml:space="preserve">Explain </w:t>
      </w:r>
      <w:r w:rsidRPr="00730CE5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Pr="00730CE5">
        <w:rPr>
          <w:rFonts w:ascii="Times New Roman" w:hAnsi="Times New Roman" w:cs="Times New Roman"/>
          <w:sz w:val="24"/>
          <w:szCs w:val="24"/>
        </w:rPr>
        <w:t xml:space="preserve">agency problems that may arise between management and shareholders in a corporation like Safaricom Ltd. For each problem, suggest one effective mitigation </w:t>
      </w:r>
      <w:r w:rsidR="00246FFF" w:rsidRPr="00730CE5">
        <w:rPr>
          <w:rFonts w:ascii="Times New Roman" w:hAnsi="Times New Roman" w:cs="Times New Roman"/>
          <w:sz w:val="24"/>
          <w:szCs w:val="24"/>
        </w:rPr>
        <w:t xml:space="preserve">measure </w:t>
      </w:r>
      <w:r w:rsidR="00246FFF"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52A91D8C" w14:textId="77777777" w:rsidR="00347961" w:rsidRPr="00730CE5" w:rsidRDefault="00347961" w:rsidP="00347961">
      <w:pPr>
        <w:rPr>
          <w:rFonts w:ascii="Times New Roman" w:hAnsi="Times New Roman" w:cs="Times New Roman"/>
          <w:b/>
          <w:sz w:val="24"/>
          <w:szCs w:val="24"/>
        </w:rPr>
      </w:pPr>
    </w:p>
    <w:p w14:paraId="0D79D57F" w14:textId="77777777" w:rsidR="009B2D24" w:rsidRDefault="009B2D24" w:rsidP="00C728E0">
      <w:pPr>
        <w:widowControl w:val="0"/>
        <w:autoSpaceDE w:val="0"/>
        <w:autoSpaceDN w:val="0"/>
        <w:adjustRightInd w:val="0"/>
        <w:spacing w:after="0" w:line="360" w:lineRule="auto"/>
        <w:ind w:right="7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0031F8" w14:textId="77777777" w:rsidR="009B2D24" w:rsidRDefault="009B2D24" w:rsidP="00C728E0">
      <w:pPr>
        <w:widowControl w:val="0"/>
        <w:autoSpaceDE w:val="0"/>
        <w:autoSpaceDN w:val="0"/>
        <w:adjustRightInd w:val="0"/>
        <w:spacing w:after="0" w:line="360" w:lineRule="auto"/>
        <w:ind w:right="7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51FACB0" w14:textId="756209E8" w:rsidR="00C728E0" w:rsidRPr="00730CE5" w:rsidRDefault="00C728E0" w:rsidP="00C728E0">
      <w:pPr>
        <w:widowControl w:val="0"/>
        <w:autoSpaceDE w:val="0"/>
        <w:autoSpaceDN w:val="0"/>
        <w:adjustRightInd w:val="0"/>
        <w:spacing w:after="0" w:line="360" w:lineRule="auto"/>
        <w:ind w:right="7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/>
          <w:sz w:val="24"/>
          <w:szCs w:val="24"/>
        </w:rPr>
        <w:lastRenderedPageBreak/>
        <w:t>QUESTION T</w:t>
      </w:r>
      <w:r w:rsidR="00C01522" w:rsidRPr="00730CE5">
        <w:rPr>
          <w:rFonts w:ascii="Times New Roman" w:hAnsi="Times New Roman" w:cs="Times New Roman"/>
          <w:b/>
          <w:sz w:val="24"/>
          <w:szCs w:val="24"/>
        </w:rPr>
        <w:t>HREE</w:t>
      </w:r>
    </w:p>
    <w:p w14:paraId="51296303" w14:textId="77777777" w:rsidR="005B224E" w:rsidRDefault="00DA4A27" w:rsidP="00BF34BA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Hlk105943304"/>
      <w:r w:rsidRPr="00730CE5">
        <w:rPr>
          <w:rFonts w:ascii="Times New Roman" w:hAnsi="Times New Roman" w:cs="Times New Roman"/>
          <w:sz w:val="24"/>
          <w:szCs w:val="24"/>
        </w:rPr>
        <w:t>Discuss FOUR similarities between preference shares and debt as sources of capital for an organization</w:t>
      </w:r>
      <w:r w:rsidR="008E57CA" w:rsidRPr="00730CE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E57CA" w:rsidRPr="00730CE5">
        <w:rPr>
          <w:rFonts w:ascii="Times New Roman" w:hAnsi="Times New Roman" w:cs="Times New Roman"/>
          <w:sz w:val="24"/>
          <w:szCs w:val="24"/>
        </w:rPr>
        <w:t xml:space="preserve">    </w:t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="008E57CA" w:rsidRPr="00730CE5">
        <w:rPr>
          <w:rFonts w:ascii="Times New Roman" w:hAnsi="Times New Roman" w:cs="Times New Roman"/>
          <w:b/>
          <w:sz w:val="24"/>
          <w:szCs w:val="24"/>
        </w:rPr>
        <w:t>(</w:t>
      </w:r>
      <w:r w:rsidR="005B224E">
        <w:rPr>
          <w:rFonts w:ascii="Times New Roman" w:hAnsi="Times New Roman" w:cs="Times New Roman"/>
          <w:b/>
          <w:sz w:val="24"/>
          <w:szCs w:val="24"/>
        </w:rPr>
        <w:t>8</w:t>
      </w:r>
      <w:r w:rsidR="008E57CA" w:rsidRPr="00730CE5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bookmarkEnd w:id="1"/>
    </w:p>
    <w:p w14:paraId="3A6CA3F8" w14:textId="77777777" w:rsidR="005B224E" w:rsidRDefault="005B224E" w:rsidP="005B224E">
      <w:pPr>
        <w:pStyle w:val="ListParagraph"/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53A4E3D" w14:textId="3BC84CD9" w:rsidR="005B224E" w:rsidRPr="005B224E" w:rsidRDefault="005B224E" w:rsidP="00BF34BA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2" w:name="_Hlk180500344"/>
      <w:r w:rsidRPr="005B224E">
        <w:rPr>
          <w:rFonts w:ascii="Times New Roman" w:hAnsi="Times New Roman" w:cs="Times New Roman"/>
          <w:sz w:val="24"/>
          <w:szCs w:val="24"/>
        </w:rPr>
        <w:t>XYZ Plc. Has the following sources of long-term capital:</w:t>
      </w:r>
    </w:p>
    <w:p w14:paraId="58D8733E" w14:textId="77777777" w:rsidR="005B224E" w:rsidRPr="005B224E" w:rsidRDefault="005B224E" w:rsidP="005B224E">
      <w:pPr>
        <w:rPr>
          <w:rFonts w:ascii="Times New Roman" w:hAnsi="Times New Roman" w:cs="Times New Roman"/>
          <w:sz w:val="24"/>
          <w:szCs w:val="24"/>
        </w:rPr>
      </w:pPr>
    </w:p>
    <w:p w14:paraId="02C9FFBF" w14:textId="122170E1" w:rsidR="005B224E" w:rsidRPr="005B224E" w:rsidRDefault="005B224E" w:rsidP="00BF34BA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B224E">
        <w:rPr>
          <w:rFonts w:ascii="Times New Roman" w:hAnsi="Times New Roman" w:cs="Times New Roman"/>
          <w:sz w:val="24"/>
          <w:szCs w:val="24"/>
        </w:rPr>
        <w:t xml:space="preserve">22 million Kshs.1 Ordinary Shares with a market value of Kshs3.62 per share.  A dividend of Kshs. 0.354 per share has just been paid and are expected to grow at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B224E">
        <w:rPr>
          <w:rFonts w:ascii="Times New Roman" w:hAnsi="Times New Roman" w:cs="Times New Roman"/>
          <w:sz w:val="24"/>
          <w:szCs w:val="24"/>
        </w:rPr>
        <w:t xml:space="preserve">% per annum. </w:t>
      </w:r>
    </w:p>
    <w:p w14:paraId="1A64FD48" w14:textId="77777777" w:rsidR="005B224E" w:rsidRPr="005B224E" w:rsidRDefault="005B224E" w:rsidP="005B224E">
      <w:pPr>
        <w:pStyle w:val="ListParagraph"/>
        <w:spacing w:after="200" w:line="276" w:lineRule="auto"/>
        <w:ind w:left="567"/>
        <w:rPr>
          <w:rFonts w:ascii="Times New Roman" w:hAnsi="Times New Roman" w:cs="Times New Roman"/>
          <w:sz w:val="24"/>
          <w:szCs w:val="24"/>
        </w:rPr>
      </w:pPr>
    </w:p>
    <w:p w14:paraId="2F558428" w14:textId="77777777" w:rsidR="005B224E" w:rsidRPr="005B224E" w:rsidRDefault="005B224E" w:rsidP="00BF34BA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B224E">
        <w:rPr>
          <w:rFonts w:ascii="Times New Roman" w:hAnsi="Times New Roman" w:cs="Times New Roman"/>
          <w:sz w:val="24"/>
          <w:szCs w:val="24"/>
        </w:rPr>
        <w:t>2 million irredeemable Kshs.1 Preference Shares with a market value of 0.86.  The annual dividend is Kshs.0.048 per share.</w:t>
      </w:r>
    </w:p>
    <w:p w14:paraId="7EBBCA92" w14:textId="77777777" w:rsidR="005B224E" w:rsidRPr="005B224E" w:rsidRDefault="005B224E" w:rsidP="005B224E">
      <w:pPr>
        <w:pStyle w:val="ListParagraph"/>
        <w:spacing w:after="200" w:line="276" w:lineRule="auto"/>
        <w:ind w:left="567"/>
        <w:rPr>
          <w:rFonts w:ascii="Times New Roman" w:hAnsi="Times New Roman" w:cs="Times New Roman"/>
          <w:sz w:val="24"/>
          <w:szCs w:val="24"/>
        </w:rPr>
      </w:pPr>
    </w:p>
    <w:p w14:paraId="05572D4B" w14:textId="4194A1CB" w:rsidR="005B224E" w:rsidRPr="005B224E" w:rsidRDefault="005B224E" w:rsidP="00BF34BA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 w:rsidRPr="005B224E">
        <w:rPr>
          <w:rFonts w:ascii="Times New Roman" w:hAnsi="Times New Roman" w:cs="Times New Roman"/>
          <w:sz w:val="24"/>
          <w:szCs w:val="24"/>
        </w:rPr>
        <w:t>Kshs.30 million of irredeemable Debenture Stock with a market value of Kshs.</w:t>
      </w:r>
      <w:r>
        <w:rPr>
          <w:rFonts w:ascii="Times New Roman" w:hAnsi="Times New Roman" w:cs="Times New Roman"/>
          <w:sz w:val="24"/>
          <w:szCs w:val="24"/>
        </w:rPr>
        <w:t>80</w:t>
      </w:r>
      <w:r w:rsidRPr="005B224E">
        <w:rPr>
          <w:rFonts w:ascii="Times New Roman" w:hAnsi="Times New Roman" w:cs="Times New Roman"/>
          <w:sz w:val="24"/>
          <w:szCs w:val="24"/>
        </w:rPr>
        <w:t xml:space="preserve"> for each Kshs100 nominal value with an annual interest rate of 7%. Current corporation tax is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5B224E">
        <w:rPr>
          <w:rFonts w:ascii="Times New Roman" w:hAnsi="Times New Roman" w:cs="Times New Roman"/>
          <w:sz w:val="24"/>
          <w:szCs w:val="24"/>
        </w:rPr>
        <w:t xml:space="preserve">% </w:t>
      </w:r>
    </w:p>
    <w:p w14:paraId="7C71393C" w14:textId="77777777" w:rsidR="005B224E" w:rsidRPr="005B224E" w:rsidRDefault="005B224E" w:rsidP="005B224E">
      <w:pPr>
        <w:rPr>
          <w:rFonts w:ascii="Times New Roman" w:hAnsi="Times New Roman" w:cs="Times New Roman"/>
          <w:b/>
          <w:sz w:val="24"/>
          <w:szCs w:val="24"/>
        </w:rPr>
      </w:pPr>
      <w:r w:rsidRPr="005B224E">
        <w:rPr>
          <w:rFonts w:ascii="Times New Roman" w:hAnsi="Times New Roman" w:cs="Times New Roman"/>
          <w:b/>
          <w:sz w:val="24"/>
          <w:szCs w:val="24"/>
        </w:rPr>
        <w:t>Required:</w:t>
      </w:r>
    </w:p>
    <w:p w14:paraId="1EADAC55" w14:textId="77777777" w:rsidR="005B224E" w:rsidRPr="005B224E" w:rsidRDefault="005B224E" w:rsidP="005B224E">
      <w:pPr>
        <w:rPr>
          <w:rFonts w:ascii="Times New Roman" w:hAnsi="Times New Roman" w:cs="Times New Roman"/>
          <w:b/>
          <w:sz w:val="24"/>
          <w:szCs w:val="24"/>
        </w:rPr>
      </w:pPr>
    </w:p>
    <w:p w14:paraId="07B90456" w14:textId="55FF12B6" w:rsidR="005B224E" w:rsidRPr="005B224E" w:rsidRDefault="005B224E" w:rsidP="00BF34BA">
      <w:pPr>
        <w:pStyle w:val="ListParagraph"/>
        <w:numPr>
          <w:ilvl w:val="0"/>
          <w:numId w:val="9"/>
        </w:numPr>
        <w:spacing w:after="0"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5B224E">
        <w:rPr>
          <w:rFonts w:ascii="Times New Roman" w:hAnsi="Times New Roman" w:cs="Times New Roman"/>
          <w:sz w:val="24"/>
          <w:szCs w:val="24"/>
        </w:rPr>
        <w:t>Calculate the cost of capital for ordinary shares, preference shares and the debenture</w:t>
      </w:r>
      <w:r>
        <w:rPr>
          <w:rFonts w:ascii="Times New Roman" w:hAnsi="Times New Roman" w:cs="Times New Roman"/>
          <w:sz w:val="24"/>
          <w:szCs w:val="24"/>
        </w:rPr>
        <w:t>s</w:t>
      </w:r>
    </w:p>
    <w:p w14:paraId="636EAC55" w14:textId="762901A9" w:rsidR="005B224E" w:rsidRPr="00A713C5" w:rsidRDefault="005B224E" w:rsidP="00A713C5">
      <w:pPr>
        <w:pStyle w:val="ListParagraph"/>
        <w:ind w:left="567" w:hanging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5B224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6 </w:t>
      </w:r>
      <w:r w:rsidRPr="005B224E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27D63244" w14:textId="77777777" w:rsidR="005B224E" w:rsidRPr="005B224E" w:rsidRDefault="005B224E" w:rsidP="00BF34BA">
      <w:pPr>
        <w:pStyle w:val="ListParagraph"/>
        <w:numPr>
          <w:ilvl w:val="0"/>
          <w:numId w:val="9"/>
        </w:numPr>
        <w:spacing w:after="0"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5B224E">
        <w:rPr>
          <w:rFonts w:ascii="Times New Roman" w:hAnsi="Times New Roman" w:cs="Times New Roman"/>
          <w:sz w:val="24"/>
          <w:szCs w:val="24"/>
        </w:rPr>
        <w:t>Calculate the Weighted Average Cost of Capital from the above information</w:t>
      </w:r>
    </w:p>
    <w:p w14:paraId="71A4DFBA" w14:textId="77777777" w:rsidR="00A713C5" w:rsidRDefault="005B224E" w:rsidP="00BF34BA">
      <w:pPr>
        <w:pStyle w:val="ListParagraph"/>
        <w:numPr>
          <w:ilvl w:val="0"/>
          <w:numId w:val="11"/>
        </w:num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5B224E">
        <w:rPr>
          <w:rFonts w:ascii="Times New Roman" w:hAnsi="Times New Roman" w:cs="Times New Roman"/>
          <w:b/>
          <w:sz w:val="24"/>
          <w:szCs w:val="24"/>
        </w:rPr>
        <w:t>marks)</w:t>
      </w:r>
      <w:bookmarkEnd w:id="2"/>
    </w:p>
    <w:p w14:paraId="57A24CCC" w14:textId="62DF28C3" w:rsidR="00D85B5F" w:rsidRPr="00A713C5" w:rsidRDefault="00D85B5F" w:rsidP="00BF34B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A713C5">
        <w:rPr>
          <w:rFonts w:ascii="Times New Roman" w:hAnsi="Times New Roman" w:cs="Times New Roman"/>
          <w:sz w:val="24"/>
          <w:szCs w:val="24"/>
        </w:rPr>
        <w:t xml:space="preserve">Explain </w:t>
      </w:r>
      <w:r w:rsidR="005B224E" w:rsidRPr="00A713C5">
        <w:rPr>
          <w:rFonts w:ascii="Times New Roman" w:hAnsi="Times New Roman" w:cs="Times New Roman"/>
          <w:b/>
          <w:sz w:val="24"/>
          <w:szCs w:val="24"/>
        </w:rPr>
        <w:t>THREE</w:t>
      </w:r>
      <w:r w:rsidR="00C01522" w:rsidRPr="00A713C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780F" w:rsidRPr="00A713C5">
        <w:rPr>
          <w:rFonts w:ascii="Times New Roman" w:hAnsi="Times New Roman" w:cs="Times New Roman"/>
          <w:sz w:val="24"/>
          <w:szCs w:val="24"/>
        </w:rPr>
        <w:t>reasons</w:t>
      </w:r>
      <w:r w:rsidRPr="00A713C5">
        <w:rPr>
          <w:rFonts w:ascii="Times New Roman" w:hAnsi="Times New Roman" w:cs="Times New Roman"/>
          <w:bCs/>
          <w:sz w:val="24"/>
          <w:szCs w:val="24"/>
        </w:rPr>
        <w:t xml:space="preserve"> for time preference for money</w:t>
      </w:r>
      <w:r w:rsidRPr="00A713C5">
        <w:rPr>
          <w:rFonts w:ascii="Times New Roman" w:hAnsi="Times New Roman" w:cs="Times New Roman"/>
          <w:bCs/>
          <w:sz w:val="24"/>
          <w:szCs w:val="24"/>
        </w:rPr>
        <w:tab/>
      </w:r>
      <w:r w:rsidRPr="00A713C5">
        <w:rPr>
          <w:rFonts w:ascii="Times New Roman" w:hAnsi="Times New Roman" w:cs="Times New Roman"/>
          <w:bCs/>
          <w:sz w:val="24"/>
          <w:szCs w:val="24"/>
        </w:rPr>
        <w:tab/>
        <w:t xml:space="preserve">           </w:t>
      </w:r>
      <w:r w:rsidR="001D780F" w:rsidRPr="00A713C5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A713C5" w:rsidRPr="00A713C5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1D780F" w:rsidRPr="00A713C5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Pr="00A713C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713C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5B224E" w:rsidRPr="00A713C5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1D780F" w:rsidRPr="00A713C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713C5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19C08F04" w14:textId="77777777" w:rsidR="00456519" w:rsidRPr="00730CE5" w:rsidRDefault="00456519" w:rsidP="00456519">
      <w:pPr>
        <w:pStyle w:val="ListParagraph"/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</w:p>
    <w:p w14:paraId="6F8A97EE" w14:textId="3A8DCCA3" w:rsidR="002B650D" w:rsidRPr="00730CE5" w:rsidRDefault="00B54966" w:rsidP="002B650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6F4DB4" w:rsidRPr="00730CE5">
        <w:rPr>
          <w:rFonts w:ascii="Times New Roman" w:hAnsi="Times New Roman" w:cs="Times New Roman"/>
          <w:b/>
          <w:sz w:val="24"/>
          <w:szCs w:val="24"/>
        </w:rPr>
        <w:t xml:space="preserve">FOUR </w:t>
      </w:r>
    </w:p>
    <w:p w14:paraId="540E3F38" w14:textId="5C71CE41" w:rsidR="00BA293A" w:rsidRPr="00730CE5" w:rsidRDefault="00BA293A" w:rsidP="00B81F5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0CE5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730CE5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730CE5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730CE5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730CE5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730CE5"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</w:t>
      </w:r>
    </w:p>
    <w:p w14:paraId="4EABE80E" w14:textId="7897B5C1" w:rsidR="004F3208" w:rsidRPr="00730CE5" w:rsidRDefault="006F4DB4" w:rsidP="00BF34BA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Evaluate </w:t>
      </w:r>
      <w:r w:rsidRPr="00730CE5">
        <w:rPr>
          <w:rFonts w:ascii="Times New Roman" w:hAnsi="Times New Roman" w:cs="Times New Roman"/>
          <w:b/>
          <w:sz w:val="24"/>
          <w:szCs w:val="24"/>
        </w:rPr>
        <w:t>FOUR</w:t>
      </w:r>
      <w:r w:rsidR="004F3208" w:rsidRPr="00730C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3208" w:rsidRPr="00730CE5">
        <w:rPr>
          <w:rFonts w:ascii="Times New Roman" w:hAnsi="Times New Roman" w:cs="Times New Roman"/>
          <w:bCs/>
          <w:sz w:val="24"/>
          <w:szCs w:val="24"/>
        </w:rPr>
        <w:t xml:space="preserve">areas of decisions faced by a finance manager in an organization </w:t>
      </w:r>
    </w:p>
    <w:p w14:paraId="33F24AD0" w14:textId="5FC43411" w:rsidR="004F3208" w:rsidRPr="00730CE5" w:rsidRDefault="004F3208" w:rsidP="004F3208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  <w:t xml:space="preserve">     </w:t>
      </w:r>
      <w:r w:rsidRPr="00730CE5">
        <w:rPr>
          <w:rFonts w:ascii="Times New Roman" w:hAnsi="Times New Roman" w:cs="Times New Roman"/>
          <w:b/>
          <w:sz w:val="24"/>
          <w:szCs w:val="24"/>
        </w:rPr>
        <w:t>(</w:t>
      </w:r>
      <w:r w:rsidR="00D01BC2" w:rsidRPr="00730CE5"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Pr="00730CE5">
        <w:rPr>
          <w:rFonts w:ascii="Times New Roman" w:hAnsi="Times New Roman" w:cs="Times New Roman"/>
          <w:b/>
          <w:sz w:val="24"/>
          <w:szCs w:val="24"/>
        </w:rPr>
        <w:t xml:space="preserve">marks) </w:t>
      </w:r>
    </w:p>
    <w:p w14:paraId="4C66DC00" w14:textId="09F64C35" w:rsidR="006F4DB4" w:rsidRPr="00730CE5" w:rsidRDefault="006F4DB4" w:rsidP="00BF34BA">
      <w:pPr>
        <w:pStyle w:val="ListParagraph"/>
        <w:numPr>
          <w:ilvl w:val="0"/>
          <w:numId w:val="4"/>
        </w:num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sz w:val="24"/>
          <w:szCs w:val="24"/>
        </w:rPr>
        <w:t xml:space="preserve">Explain </w:t>
      </w:r>
      <w:r w:rsidR="006E536E" w:rsidRPr="00730CE5">
        <w:rPr>
          <w:rFonts w:ascii="Times New Roman" w:hAnsi="Times New Roman" w:cs="Times New Roman"/>
          <w:sz w:val="24"/>
          <w:szCs w:val="24"/>
        </w:rPr>
        <w:t xml:space="preserve">the importance of the following financial </w:t>
      </w:r>
      <w:r w:rsidRPr="00730CE5">
        <w:rPr>
          <w:rFonts w:ascii="Times New Roman" w:hAnsi="Times New Roman" w:cs="Times New Roman"/>
          <w:sz w:val="24"/>
          <w:szCs w:val="24"/>
        </w:rPr>
        <w:t xml:space="preserve">ratios used in analyzing financial performance of a company </w:t>
      </w:r>
    </w:p>
    <w:p w14:paraId="2112C1B8" w14:textId="3F9277F5" w:rsidR="006F4DB4" w:rsidRPr="00730CE5" w:rsidRDefault="006F4DB4" w:rsidP="006F4DB4">
      <w:pPr>
        <w:pStyle w:val="ListParagraph"/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</w:r>
      <w:r w:rsidRPr="00730CE5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730CE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6E536E" w:rsidRPr="00730CE5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730CE5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79E81E3" w14:textId="77777777" w:rsidR="006F4DB4" w:rsidRPr="00730CE5" w:rsidRDefault="006F4DB4" w:rsidP="00BF34B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>Profitability ratios</w:t>
      </w:r>
    </w:p>
    <w:p w14:paraId="46E9DDB2" w14:textId="77777777" w:rsidR="006F4DB4" w:rsidRPr="00730CE5" w:rsidRDefault="006F4DB4" w:rsidP="00BF34B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>Liquidity ratios</w:t>
      </w:r>
    </w:p>
    <w:p w14:paraId="14EAD5A6" w14:textId="77777777" w:rsidR="006F4DB4" w:rsidRPr="00730CE5" w:rsidRDefault="006F4DB4" w:rsidP="00BF34B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>Efficiency ratios/Activity ratios</w:t>
      </w:r>
    </w:p>
    <w:p w14:paraId="10130EEF" w14:textId="77777777" w:rsidR="006F4DB4" w:rsidRPr="00730CE5" w:rsidRDefault="006F4DB4" w:rsidP="00BF34B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>Solvency ratios</w:t>
      </w:r>
    </w:p>
    <w:p w14:paraId="4630A131" w14:textId="77777777" w:rsidR="006F4DB4" w:rsidRPr="00730CE5" w:rsidRDefault="006F4DB4" w:rsidP="00BF34BA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Investment ratios </w:t>
      </w:r>
    </w:p>
    <w:p w14:paraId="72F3F6D5" w14:textId="77777777" w:rsidR="0029086E" w:rsidRPr="00730CE5" w:rsidRDefault="00CA69F0" w:rsidP="00BF34BA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Using the following financial data for ABC Inc., </w:t>
      </w:r>
    </w:p>
    <w:p w14:paraId="2089BFDA" w14:textId="77777777" w:rsidR="009B2D24" w:rsidRDefault="009B2D24" w:rsidP="005B224E">
      <w:pPr>
        <w:spacing w:after="0" w:line="360" w:lineRule="auto"/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14:paraId="177AC1A3" w14:textId="14514ADC" w:rsidR="00CA69F0" w:rsidRPr="005B224E" w:rsidRDefault="0029086E" w:rsidP="005B224E">
      <w:pPr>
        <w:spacing w:after="0" w:line="36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  <w:bookmarkStart w:id="3" w:name="_GoBack"/>
      <w:bookmarkEnd w:id="3"/>
      <w:r w:rsidRPr="005B224E">
        <w:rPr>
          <w:rFonts w:ascii="Times New Roman" w:hAnsi="Times New Roman" w:cs="Times New Roman"/>
          <w:b/>
          <w:bCs/>
          <w:sz w:val="24"/>
          <w:szCs w:val="24"/>
        </w:rPr>
        <w:lastRenderedPageBreak/>
        <w:t>F</w:t>
      </w:r>
      <w:r w:rsidR="00CA69F0" w:rsidRPr="005B224E">
        <w:rPr>
          <w:rFonts w:ascii="Times New Roman" w:hAnsi="Times New Roman" w:cs="Times New Roman"/>
          <w:b/>
          <w:bCs/>
          <w:sz w:val="24"/>
          <w:szCs w:val="24"/>
        </w:rPr>
        <w:t>inancial Data:</w:t>
      </w:r>
    </w:p>
    <w:p w14:paraId="5B633D51" w14:textId="6A9A4D1F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Sales Revenue: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500,000</w:t>
      </w:r>
    </w:p>
    <w:p w14:paraId="0934219F" w14:textId="20558949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Cost of Goods Sold: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300,000</w:t>
      </w:r>
    </w:p>
    <w:p w14:paraId="2FFA9865" w14:textId="352C119A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Net Income: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50,000</w:t>
      </w:r>
    </w:p>
    <w:p w14:paraId="3BB5270B" w14:textId="43E85E8E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Current Assets: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200,000</w:t>
      </w:r>
    </w:p>
    <w:p w14:paraId="2FA7AE5C" w14:textId="05B18FC2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Current Liabilities: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100,000</w:t>
      </w:r>
    </w:p>
    <w:p w14:paraId="4ED8BF56" w14:textId="6F5B5A7F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Quick Assets (excluding inventory):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120,000</w:t>
      </w:r>
    </w:p>
    <w:p w14:paraId="6C311DC2" w14:textId="66051FAB" w:rsidR="00CA69F0" w:rsidRPr="00730CE5" w:rsidRDefault="005A4197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Opening </w:t>
      </w:r>
      <w:r w:rsidR="00CA69F0" w:rsidRPr="00CA69F0">
        <w:rPr>
          <w:rFonts w:ascii="Times New Roman" w:hAnsi="Times New Roman" w:cs="Times New Roman"/>
          <w:bCs/>
          <w:sz w:val="24"/>
          <w:szCs w:val="24"/>
        </w:rPr>
        <w:t xml:space="preserve"> Inventory</w:t>
      </w:r>
      <w:proofErr w:type="gramEnd"/>
      <w:r w:rsidR="00CA69F0" w:rsidRPr="00CA69F0">
        <w:rPr>
          <w:rFonts w:ascii="Times New Roman" w:hAnsi="Times New Roman" w:cs="Times New Roman"/>
          <w:bCs/>
          <w:sz w:val="24"/>
          <w:szCs w:val="24"/>
        </w:rPr>
        <w:t xml:space="preserve">: </w:t>
      </w:r>
      <w:proofErr w:type="spellStart"/>
      <w:r w:rsidR="00CA69F0"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="00CA69F0"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CA69F0" w:rsidRPr="00CA69F0">
        <w:rPr>
          <w:rFonts w:ascii="Times New Roman" w:hAnsi="Times New Roman" w:cs="Times New Roman"/>
          <w:bCs/>
          <w:sz w:val="24"/>
          <w:szCs w:val="24"/>
        </w:rPr>
        <w:t>40,000</w:t>
      </w:r>
    </w:p>
    <w:p w14:paraId="3412181F" w14:textId="46B2B4A5" w:rsidR="005A4197" w:rsidRPr="00CA69F0" w:rsidRDefault="005A4197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Closing inventory: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>.    40000</w:t>
      </w:r>
    </w:p>
    <w:p w14:paraId="334F7B50" w14:textId="4E5113C5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Average Accounts Receivable: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60,000</w:t>
      </w:r>
    </w:p>
    <w:p w14:paraId="172066F6" w14:textId="23C89136" w:rsidR="0029086E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Total Liabilities: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300,000</w:t>
      </w:r>
    </w:p>
    <w:p w14:paraId="5B476D98" w14:textId="47B11120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Total Equity: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200,000</w:t>
      </w:r>
    </w:p>
    <w:p w14:paraId="5E44484B" w14:textId="78E12051" w:rsidR="00CA69F0" w:rsidRPr="00CA69F0" w:rsidRDefault="00CA69F0" w:rsidP="00BF34BA">
      <w:pPr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CA69F0">
        <w:rPr>
          <w:rFonts w:ascii="Times New Roman" w:hAnsi="Times New Roman" w:cs="Times New Roman"/>
          <w:bCs/>
          <w:sz w:val="24"/>
          <w:szCs w:val="24"/>
        </w:rPr>
        <w:t xml:space="preserve">Interest Expense: </w:t>
      </w:r>
      <w:proofErr w:type="spellStart"/>
      <w:r w:rsidRPr="00730CE5">
        <w:rPr>
          <w:rFonts w:ascii="Times New Roman" w:hAnsi="Times New Roman" w:cs="Times New Roman"/>
          <w:bCs/>
          <w:sz w:val="24"/>
          <w:szCs w:val="24"/>
        </w:rPr>
        <w:t>shs</w:t>
      </w:r>
      <w:proofErr w:type="spellEnd"/>
      <w:r w:rsidRPr="00730CE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CA69F0">
        <w:rPr>
          <w:rFonts w:ascii="Times New Roman" w:hAnsi="Times New Roman" w:cs="Times New Roman"/>
          <w:bCs/>
          <w:sz w:val="24"/>
          <w:szCs w:val="24"/>
        </w:rPr>
        <w:t>20,000</w:t>
      </w:r>
    </w:p>
    <w:p w14:paraId="60778833" w14:textId="77777777" w:rsidR="0029086E" w:rsidRPr="005B224E" w:rsidRDefault="0029086E" w:rsidP="0029086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B224E">
        <w:rPr>
          <w:rFonts w:ascii="Times New Roman" w:hAnsi="Times New Roman" w:cs="Times New Roman"/>
          <w:b/>
          <w:sz w:val="24"/>
          <w:szCs w:val="24"/>
        </w:rPr>
        <w:t>calculate</w:t>
      </w:r>
      <w:proofErr w:type="gramEnd"/>
      <w:r w:rsidRPr="005B224E">
        <w:rPr>
          <w:rFonts w:ascii="Times New Roman" w:hAnsi="Times New Roman" w:cs="Times New Roman"/>
          <w:b/>
          <w:sz w:val="24"/>
          <w:szCs w:val="24"/>
        </w:rPr>
        <w:t xml:space="preserve"> the following ratios:</w:t>
      </w:r>
    </w:p>
    <w:p w14:paraId="64B10695" w14:textId="789A0737" w:rsidR="0029086E" w:rsidRPr="00730CE5" w:rsidRDefault="0029086E" w:rsidP="00BF34BA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Gross profit Margin                                                                   </w:t>
      </w:r>
      <w:r w:rsidRPr="00730CE5">
        <w:rPr>
          <w:rFonts w:ascii="Times New Roman" w:hAnsi="Times New Roman" w:cs="Times New Roman"/>
          <w:b/>
          <w:sz w:val="24"/>
          <w:szCs w:val="24"/>
        </w:rPr>
        <w:t>( 1 mark)</w:t>
      </w:r>
    </w:p>
    <w:p w14:paraId="76567E35" w14:textId="7255C165" w:rsidR="0029086E" w:rsidRPr="00730CE5" w:rsidRDefault="0029086E" w:rsidP="00BF34BA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Current ratio </w:t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  <w:t xml:space="preserve">   </w:t>
      </w:r>
      <w:r w:rsidRPr="00730CE5">
        <w:rPr>
          <w:rFonts w:ascii="Times New Roman" w:hAnsi="Times New Roman" w:cs="Times New Roman"/>
          <w:b/>
          <w:sz w:val="24"/>
          <w:szCs w:val="24"/>
        </w:rPr>
        <w:t>( 1 mark)</w:t>
      </w:r>
    </w:p>
    <w:p w14:paraId="6F34AFA9" w14:textId="23D1658C" w:rsidR="0029086E" w:rsidRPr="00730CE5" w:rsidRDefault="0029086E" w:rsidP="00BF34BA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Quick ratio   </w:t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  <w:t xml:space="preserve">   </w:t>
      </w:r>
      <w:r w:rsidRPr="00730CE5">
        <w:rPr>
          <w:rFonts w:ascii="Times New Roman" w:hAnsi="Times New Roman" w:cs="Times New Roman"/>
          <w:b/>
          <w:sz w:val="24"/>
          <w:szCs w:val="24"/>
        </w:rPr>
        <w:t>( 1mark)</w:t>
      </w:r>
    </w:p>
    <w:p w14:paraId="5343E2B3" w14:textId="5380B529" w:rsidR="0029086E" w:rsidRPr="00730CE5" w:rsidRDefault="0029086E" w:rsidP="00BF34BA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Inventory turnover </w:t>
      </w:r>
      <w:r w:rsidR="00044C07" w:rsidRPr="00730CE5">
        <w:rPr>
          <w:rFonts w:ascii="Times New Roman" w:hAnsi="Times New Roman" w:cs="Times New Roman"/>
          <w:bCs/>
          <w:sz w:val="24"/>
          <w:szCs w:val="24"/>
        </w:rPr>
        <w:t>in days</w:t>
      </w:r>
      <w:r w:rsidRPr="00730CE5">
        <w:rPr>
          <w:rFonts w:ascii="Times New Roman" w:hAnsi="Times New Roman" w:cs="Times New Roman"/>
          <w:bCs/>
          <w:sz w:val="24"/>
          <w:szCs w:val="24"/>
        </w:rPr>
        <w:t xml:space="preserve">                   </w:t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  <w:t xml:space="preserve">  </w:t>
      </w:r>
      <w:r w:rsidRPr="00730CE5">
        <w:rPr>
          <w:rFonts w:ascii="Times New Roman" w:hAnsi="Times New Roman" w:cs="Times New Roman"/>
          <w:b/>
          <w:sz w:val="24"/>
          <w:szCs w:val="24"/>
        </w:rPr>
        <w:t>( 1 mark)</w:t>
      </w:r>
    </w:p>
    <w:p w14:paraId="67B83A86" w14:textId="750D0E0A" w:rsidR="0029086E" w:rsidRPr="00730CE5" w:rsidRDefault="0029086E" w:rsidP="00BF34BA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30CE5">
        <w:rPr>
          <w:rFonts w:ascii="Times New Roman" w:hAnsi="Times New Roman" w:cs="Times New Roman"/>
          <w:bCs/>
          <w:sz w:val="24"/>
          <w:szCs w:val="24"/>
        </w:rPr>
        <w:t xml:space="preserve">Debt to equity ratio </w:t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</w:r>
      <w:r w:rsidRPr="00730CE5">
        <w:rPr>
          <w:rFonts w:ascii="Times New Roman" w:hAnsi="Times New Roman" w:cs="Times New Roman"/>
          <w:bCs/>
          <w:sz w:val="24"/>
          <w:szCs w:val="24"/>
        </w:rPr>
        <w:tab/>
        <w:t xml:space="preserve"> </w:t>
      </w:r>
      <w:r w:rsidRPr="00730CE5">
        <w:rPr>
          <w:rFonts w:ascii="Times New Roman" w:hAnsi="Times New Roman" w:cs="Times New Roman"/>
          <w:b/>
          <w:sz w:val="24"/>
          <w:szCs w:val="24"/>
        </w:rPr>
        <w:t>( 1 mark)</w:t>
      </w:r>
    </w:p>
    <w:p w14:paraId="6E5CD40D" w14:textId="32562023" w:rsidR="0029086E" w:rsidRPr="00730CE5" w:rsidRDefault="0029086E" w:rsidP="00EF5C99">
      <w:pPr>
        <w:pStyle w:val="ListParagraph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8C1FB7C" w14:textId="77777777" w:rsidR="006F4DB4" w:rsidRPr="00730CE5" w:rsidRDefault="006F4DB4" w:rsidP="006F4DB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6F4DB4" w:rsidRPr="00730CE5" w:rsidSect="00BD7018">
      <w:footerReference w:type="default" r:id="rId8"/>
      <w:pgSz w:w="12240" w:h="15840"/>
      <w:pgMar w:top="810" w:right="1440" w:bottom="63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F7D073" w14:textId="77777777" w:rsidR="00BF34BA" w:rsidRDefault="00BF34BA" w:rsidP="009B2D24">
      <w:pPr>
        <w:spacing w:after="0" w:line="240" w:lineRule="auto"/>
      </w:pPr>
      <w:r>
        <w:separator/>
      </w:r>
    </w:p>
  </w:endnote>
  <w:endnote w:type="continuationSeparator" w:id="0">
    <w:p w14:paraId="613BF3A2" w14:textId="77777777" w:rsidR="00BF34BA" w:rsidRDefault="00BF34BA" w:rsidP="009B2D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4509833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F4A311F" w14:textId="6D96EB6E" w:rsidR="009B2D24" w:rsidRDefault="009B2D2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FDEF558" w14:textId="77777777" w:rsidR="009B2D24" w:rsidRDefault="009B2D2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420F8B" w14:textId="77777777" w:rsidR="00BF34BA" w:rsidRDefault="00BF34BA" w:rsidP="009B2D24">
      <w:pPr>
        <w:spacing w:after="0" w:line="240" w:lineRule="auto"/>
      </w:pPr>
      <w:r>
        <w:separator/>
      </w:r>
    </w:p>
  </w:footnote>
  <w:footnote w:type="continuationSeparator" w:id="0">
    <w:p w14:paraId="5A3A250E" w14:textId="77777777" w:rsidR="00BF34BA" w:rsidRDefault="00BF34BA" w:rsidP="009B2D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810953"/>
    <w:multiLevelType w:val="hybridMultilevel"/>
    <w:tmpl w:val="CD9C697C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9AC7F6C"/>
    <w:multiLevelType w:val="hybridMultilevel"/>
    <w:tmpl w:val="FA0C690E"/>
    <w:lvl w:ilvl="0" w:tplc="A5F2BC8C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1213E2"/>
    <w:multiLevelType w:val="multilevel"/>
    <w:tmpl w:val="40E866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38E2EAB"/>
    <w:multiLevelType w:val="hybridMultilevel"/>
    <w:tmpl w:val="95729F2C"/>
    <w:lvl w:ilvl="0" w:tplc="C6462300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E16231"/>
    <w:multiLevelType w:val="hybridMultilevel"/>
    <w:tmpl w:val="AD6C9058"/>
    <w:lvl w:ilvl="0" w:tplc="1628538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53753B"/>
    <w:multiLevelType w:val="hybridMultilevel"/>
    <w:tmpl w:val="39421A4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6E44EEE"/>
    <w:multiLevelType w:val="hybridMultilevel"/>
    <w:tmpl w:val="FDE2584A"/>
    <w:lvl w:ilvl="0" w:tplc="8DBE32AC">
      <w:start w:val="1"/>
      <w:numFmt w:val="lowerRoman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EF72EB3"/>
    <w:multiLevelType w:val="hybridMultilevel"/>
    <w:tmpl w:val="24F4FE82"/>
    <w:lvl w:ilvl="0" w:tplc="F7C25D28">
      <w:start w:val="3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B86576"/>
    <w:multiLevelType w:val="hybridMultilevel"/>
    <w:tmpl w:val="F27C35BC"/>
    <w:lvl w:ilvl="0" w:tplc="CA18974A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96664B"/>
    <w:multiLevelType w:val="hybridMultilevel"/>
    <w:tmpl w:val="377A923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BB7013"/>
    <w:multiLevelType w:val="hybridMultilevel"/>
    <w:tmpl w:val="7CB82ECE"/>
    <w:lvl w:ilvl="0" w:tplc="20000017">
      <w:start w:val="1"/>
      <w:numFmt w:val="lowerLetter"/>
      <w:lvlText w:val="%1)"/>
      <w:lvlJc w:val="left"/>
      <w:pPr>
        <w:ind w:left="180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1"/>
  </w:num>
  <w:num w:numId="2">
    <w:abstractNumId w:val="9"/>
  </w:num>
  <w:num w:numId="3">
    <w:abstractNumId w:val="3"/>
  </w:num>
  <w:num w:numId="4">
    <w:abstractNumId w:val="1"/>
  </w:num>
  <w:num w:numId="5">
    <w:abstractNumId w:val="4"/>
  </w:num>
  <w:num w:numId="6">
    <w:abstractNumId w:val="0"/>
  </w:num>
  <w:num w:numId="7">
    <w:abstractNumId w:val="2"/>
  </w:num>
  <w:num w:numId="8">
    <w:abstractNumId w:val="5"/>
  </w:num>
  <w:num w:numId="9">
    <w:abstractNumId w:val="6"/>
  </w:num>
  <w:num w:numId="10">
    <w:abstractNumId w:val="10"/>
  </w:num>
  <w:num w:numId="11">
    <w:abstractNumId w:val="8"/>
  </w:num>
  <w:num w:numId="12">
    <w:abstractNumId w:val="7"/>
    <w:lvlOverride w:ilvl="0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445"/>
    <w:rsid w:val="000077A6"/>
    <w:rsid w:val="00044C07"/>
    <w:rsid w:val="000838C6"/>
    <w:rsid w:val="000C2487"/>
    <w:rsid w:val="000C7A57"/>
    <w:rsid w:val="000E067D"/>
    <w:rsid w:val="000E2F36"/>
    <w:rsid w:val="000E5734"/>
    <w:rsid w:val="00106D14"/>
    <w:rsid w:val="00114BD4"/>
    <w:rsid w:val="00172FAE"/>
    <w:rsid w:val="001742D4"/>
    <w:rsid w:val="001A3348"/>
    <w:rsid w:val="001C38E2"/>
    <w:rsid w:val="001C627D"/>
    <w:rsid w:val="001D780F"/>
    <w:rsid w:val="001F7ED6"/>
    <w:rsid w:val="00206468"/>
    <w:rsid w:val="002078FD"/>
    <w:rsid w:val="00217BA5"/>
    <w:rsid w:val="00246FFF"/>
    <w:rsid w:val="0025648C"/>
    <w:rsid w:val="002807F8"/>
    <w:rsid w:val="00285A2E"/>
    <w:rsid w:val="0029086E"/>
    <w:rsid w:val="002B650D"/>
    <w:rsid w:val="00307A6D"/>
    <w:rsid w:val="003332FE"/>
    <w:rsid w:val="00347961"/>
    <w:rsid w:val="00373B32"/>
    <w:rsid w:val="003A0143"/>
    <w:rsid w:val="003D2D60"/>
    <w:rsid w:val="004360C7"/>
    <w:rsid w:val="00456519"/>
    <w:rsid w:val="0047440C"/>
    <w:rsid w:val="00492C17"/>
    <w:rsid w:val="004F3208"/>
    <w:rsid w:val="00524C3D"/>
    <w:rsid w:val="0053181B"/>
    <w:rsid w:val="00543EAE"/>
    <w:rsid w:val="00560DF9"/>
    <w:rsid w:val="00567BFA"/>
    <w:rsid w:val="005A4197"/>
    <w:rsid w:val="005B224E"/>
    <w:rsid w:val="005B6F2F"/>
    <w:rsid w:val="005B7E25"/>
    <w:rsid w:val="005D515F"/>
    <w:rsid w:val="006912F2"/>
    <w:rsid w:val="006A714D"/>
    <w:rsid w:val="006B6BA7"/>
    <w:rsid w:val="006C0388"/>
    <w:rsid w:val="006E3AAE"/>
    <w:rsid w:val="006E536E"/>
    <w:rsid w:val="006F07F1"/>
    <w:rsid w:val="006F4DB4"/>
    <w:rsid w:val="00710488"/>
    <w:rsid w:val="0072439B"/>
    <w:rsid w:val="00730CE5"/>
    <w:rsid w:val="00770F1B"/>
    <w:rsid w:val="00777B92"/>
    <w:rsid w:val="007C1AEA"/>
    <w:rsid w:val="007D746B"/>
    <w:rsid w:val="008031D1"/>
    <w:rsid w:val="0081721D"/>
    <w:rsid w:val="00886874"/>
    <w:rsid w:val="008C530B"/>
    <w:rsid w:val="008E57CA"/>
    <w:rsid w:val="009B0E34"/>
    <w:rsid w:val="009B2D24"/>
    <w:rsid w:val="009D4B80"/>
    <w:rsid w:val="00A023C6"/>
    <w:rsid w:val="00A54BF7"/>
    <w:rsid w:val="00A61CB8"/>
    <w:rsid w:val="00A713C5"/>
    <w:rsid w:val="00AC5292"/>
    <w:rsid w:val="00AF4468"/>
    <w:rsid w:val="00B06926"/>
    <w:rsid w:val="00B54966"/>
    <w:rsid w:val="00B57043"/>
    <w:rsid w:val="00B72DE4"/>
    <w:rsid w:val="00B81F57"/>
    <w:rsid w:val="00BA293A"/>
    <w:rsid w:val="00BB06B9"/>
    <w:rsid w:val="00BB2242"/>
    <w:rsid w:val="00BD48D1"/>
    <w:rsid w:val="00BD7018"/>
    <w:rsid w:val="00BD7445"/>
    <w:rsid w:val="00BF34BA"/>
    <w:rsid w:val="00C01522"/>
    <w:rsid w:val="00C513D1"/>
    <w:rsid w:val="00C728E0"/>
    <w:rsid w:val="00CA3928"/>
    <w:rsid w:val="00CA69F0"/>
    <w:rsid w:val="00CD6096"/>
    <w:rsid w:val="00D01BC2"/>
    <w:rsid w:val="00D542D6"/>
    <w:rsid w:val="00D57726"/>
    <w:rsid w:val="00D85B5F"/>
    <w:rsid w:val="00D8768A"/>
    <w:rsid w:val="00DA4A27"/>
    <w:rsid w:val="00DA776D"/>
    <w:rsid w:val="00DB68CA"/>
    <w:rsid w:val="00E4364B"/>
    <w:rsid w:val="00E73710"/>
    <w:rsid w:val="00E8104A"/>
    <w:rsid w:val="00EC77E4"/>
    <w:rsid w:val="00EF5C99"/>
    <w:rsid w:val="00F35E2D"/>
    <w:rsid w:val="00FA4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6C12DC"/>
  <w15:chartTrackingRefBased/>
  <w15:docId w15:val="{AB121008-A35F-4865-9316-5CA42D923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0F1B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D7445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770F1B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70F1B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70F1B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table" w:styleId="TableGrid">
    <w:name w:val="Table Grid"/>
    <w:basedOn w:val="TableNormal"/>
    <w:uiPriority w:val="39"/>
    <w:rsid w:val="00C728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C728E0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5D515F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6C03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6C0388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9B2D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2D24"/>
  </w:style>
  <w:style w:type="paragraph" w:styleId="Footer">
    <w:name w:val="footer"/>
    <w:basedOn w:val="Normal"/>
    <w:link w:val="FooterChar"/>
    <w:uiPriority w:val="99"/>
    <w:unhideWhenUsed/>
    <w:rsid w:val="009B2D2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2D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74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86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56940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89639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74107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2914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6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2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5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090623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00213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9139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5067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50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726</Words>
  <Characters>4144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7</cp:revision>
  <dcterms:created xsi:type="dcterms:W3CDTF">2024-10-12T11:30:00Z</dcterms:created>
  <dcterms:modified xsi:type="dcterms:W3CDTF">2024-12-09T06:44:00Z</dcterms:modified>
</cp:coreProperties>
</file>