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208AE" w14:textId="77777777" w:rsidR="003C237B" w:rsidRDefault="003C237B" w:rsidP="003C237B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Default="003C237B" w:rsidP="003C23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180DEEE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MAY/AUGUST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</w:p>
    <w:p w14:paraId="4AB08C5D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020: INFORMATION TECHNOLOGY &amp; BUSINESS COMMUNICATIONS</w:t>
      </w:r>
    </w:p>
    <w:p w14:paraId="007B603E" w14:textId="77777777" w:rsidR="003C237B" w:rsidRPr="00BE11CE" w:rsidRDefault="003C237B" w:rsidP="003C237B">
      <w:pPr>
        <w:jc w:val="center"/>
        <w:rPr>
          <w:b/>
          <w:sz w:val="24"/>
          <w:szCs w:val="24"/>
        </w:rPr>
      </w:pPr>
    </w:p>
    <w:p w14:paraId="3131455C" w14:textId="45F808CE" w:rsidR="003C237B" w:rsidRPr="00BE11CE" w:rsidRDefault="003C237B" w:rsidP="003C237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E11C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BE11CE">
        <w:rPr>
          <w:rFonts w:ascii="Times New Roman" w:hAnsi="Times New Roman" w:cs="Times New Roman"/>
          <w:b/>
          <w:color w:val="0D0D0D"/>
          <w:sz w:val="24"/>
          <w:szCs w:val="24"/>
        </w:rPr>
        <w:t>5</w:t>
      </w:r>
      <w:r w:rsidR="00BE11CE" w:rsidRPr="00BE11C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BE11C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2023</w:t>
      </w:r>
      <w:r w:rsidRPr="00BE11CE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827D203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Default="003C237B" w:rsidP="003C237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Default="003C237B" w:rsidP="003C237B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Default="003C237B" w:rsidP="003C237B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Default="003C237B" w:rsidP="003C237B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3C237B" w:rsidRDefault="003C237B" w:rsidP="009B79C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37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Default="008A2B5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460EA5" w:rsidRDefault="007C1781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</w:t>
      </w:r>
      <w:r w:rsidRPr="001D1E2C">
        <w:rPr>
          <w:rFonts w:ascii="Times New Roman" w:hAnsi="Times New Roman" w:cs="Times New Roman"/>
          <w:b/>
          <w:sz w:val="24"/>
          <w:szCs w:val="24"/>
        </w:rPr>
        <w:t>COMPULSORY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13A59345" w14:textId="77777777" w:rsidR="007C3851" w:rsidRDefault="007C385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DE6283" w14:textId="5C245CDB" w:rsidR="00460EA5" w:rsidRPr="00DB6634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ONE COMPULSORY (30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DB6634">
        <w:rPr>
          <w:rFonts w:ascii="Times New Roman" w:hAnsi="Times New Roman" w:cs="Times New Roman"/>
          <w:b/>
          <w:sz w:val="24"/>
          <w:szCs w:val="24"/>
        </w:rPr>
        <w:t>)</w:t>
      </w:r>
    </w:p>
    <w:p w14:paraId="0483465C" w14:textId="170BF00A" w:rsidR="00BE135A" w:rsidRPr="00B96B56" w:rsidRDefault="00BE135A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communication and explain the various parts of the c</w:t>
      </w:r>
      <w:r w:rsidRPr="00B96B56">
        <w:rPr>
          <w:rFonts w:ascii="Times New Roman" w:hAnsi="Times New Roman" w:cs="Times New Roman"/>
          <w:sz w:val="24"/>
          <w:szCs w:val="24"/>
        </w:rPr>
        <w:t>ommunication process model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96B5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B96B56">
        <w:rPr>
          <w:rFonts w:ascii="Times New Roman" w:hAnsi="Times New Roman" w:cs="Times New Roman"/>
          <w:b/>
          <w:sz w:val="24"/>
          <w:szCs w:val="24"/>
        </w:rPr>
        <w:t>)</w:t>
      </w:r>
    </w:p>
    <w:p w14:paraId="2068A3E2" w14:textId="04E1E942" w:rsidR="00DD2A49" w:rsidRDefault="00DD2A49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9A70DC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reasons for using downward communication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D2A49">
        <w:rPr>
          <w:rFonts w:ascii="Times New Roman" w:hAnsi="Times New Roman" w:cs="Times New Roman"/>
          <w:b/>
          <w:bCs/>
          <w:sz w:val="24"/>
          <w:szCs w:val="24"/>
        </w:rPr>
        <w:t>(4</w:t>
      </w:r>
      <w:r w:rsidR="00BE11CE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DD2A49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C60B833" w14:textId="444FA6B9" w:rsidR="00425CB0" w:rsidRPr="00DB6634" w:rsidRDefault="00425CB0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the following terms: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B169A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B169AA">
        <w:rPr>
          <w:rFonts w:ascii="Times New Roman" w:hAnsi="Times New Roman" w:cs="Times New Roman"/>
          <w:b/>
          <w:sz w:val="24"/>
          <w:szCs w:val="24"/>
        </w:rPr>
        <w:t>)</w:t>
      </w:r>
    </w:p>
    <w:p w14:paraId="3587492E" w14:textId="77777777" w:rsidR="00425CB0" w:rsidRPr="00DB6634" w:rsidRDefault="00425CB0" w:rsidP="007C3851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6634">
        <w:rPr>
          <w:rFonts w:ascii="Times New Roman" w:hAnsi="Times New Roman" w:cs="Times New Roman"/>
          <w:bCs/>
          <w:sz w:val="24"/>
          <w:szCs w:val="24"/>
        </w:rPr>
        <w:t>Intranet</w:t>
      </w:r>
      <w:r>
        <w:rPr>
          <w:rFonts w:ascii="Times New Roman" w:hAnsi="Times New Roman" w:cs="Times New Roman"/>
          <w:bCs/>
          <w:sz w:val="24"/>
          <w:szCs w:val="24"/>
        </w:rPr>
        <w:t xml:space="preserve"> and</w:t>
      </w:r>
      <w:r w:rsidRPr="008F2E8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B6634">
        <w:rPr>
          <w:rFonts w:ascii="Times New Roman" w:hAnsi="Times New Roman" w:cs="Times New Roman"/>
          <w:bCs/>
          <w:sz w:val="24"/>
          <w:szCs w:val="24"/>
        </w:rPr>
        <w:t>Internet</w:t>
      </w:r>
    </w:p>
    <w:p w14:paraId="3D93F5EC" w14:textId="77777777" w:rsidR="00425CB0" w:rsidRPr="00DB6634" w:rsidRDefault="00425CB0" w:rsidP="007C3851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B6634">
        <w:rPr>
          <w:rFonts w:ascii="Times New Roman" w:hAnsi="Times New Roman" w:cs="Times New Roman"/>
          <w:bCs/>
          <w:sz w:val="24"/>
          <w:szCs w:val="24"/>
        </w:rPr>
        <w:t>Groupware</w:t>
      </w:r>
      <w:r w:rsidRPr="008F2E8E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and </w:t>
      </w:r>
      <w:r w:rsidRPr="00DB6634">
        <w:rPr>
          <w:rFonts w:ascii="Times New Roman" w:hAnsi="Times New Roman" w:cs="Times New Roman"/>
          <w:bCs/>
          <w:sz w:val="24"/>
          <w:szCs w:val="24"/>
        </w:rPr>
        <w:t>Collaboration Software</w:t>
      </w:r>
    </w:p>
    <w:p w14:paraId="500C9FFA" w14:textId="498FD134" w:rsidR="00425CB0" w:rsidRDefault="00425CB0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425CB0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ways a sender can act as a barrier to effective communication.</w:t>
      </w:r>
      <w:r>
        <w:rPr>
          <w:rFonts w:ascii="Times New Roman" w:hAnsi="Times New Roman" w:cs="Times New Roman"/>
          <w:sz w:val="24"/>
          <w:szCs w:val="24"/>
        </w:rPr>
        <w:tab/>
      </w:r>
      <w:r w:rsidRPr="00425CB0">
        <w:rPr>
          <w:rFonts w:ascii="Times New Roman" w:hAnsi="Times New Roman" w:cs="Times New Roman"/>
          <w:b/>
          <w:bCs/>
          <w:sz w:val="24"/>
          <w:szCs w:val="24"/>
        </w:rPr>
        <w:t>(5</w:t>
      </w:r>
      <w:r w:rsidR="00BE11CE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425CB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39F433A" w14:textId="5F35D03E" w:rsidR="00460EA5" w:rsidRPr="00DB6634" w:rsidRDefault="00F34AE5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difference between </w:t>
      </w:r>
      <w:r w:rsidRPr="003212FE">
        <w:rPr>
          <w:rFonts w:ascii="Times New Roman" w:hAnsi="Times New Roman" w:cs="Times New Roman"/>
          <w:i/>
          <w:iCs/>
          <w:sz w:val="24"/>
          <w:szCs w:val="24"/>
        </w:rPr>
        <w:t>internal noise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3212FE">
        <w:rPr>
          <w:rFonts w:ascii="Times New Roman" w:hAnsi="Times New Roman" w:cs="Times New Roman"/>
          <w:i/>
          <w:iCs/>
          <w:sz w:val="24"/>
          <w:szCs w:val="24"/>
        </w:rPr>
        <w:t>external noise</w:t>
      </w:r>
      <w:r>
        <w:rPr>
          <w:rFonts w:ascii="Times New Roman" w:hAnsi="Times New Roman" w:cs="Times New Roman"/>
          <w:sz w:val="24"/>
          <w:szCs w:val="24"/>
        </w:rPr>
        <w:t xml:space="preserve"> as </w:t>
      </w:r>
      <w:r w:rsidR="00C47BBA">
        <w:rPr>
          <w:rFonts w:ascii="Times New Roman" w:hAnsi="Times New Roman" w:cs="Times New Roman"/>
          <w:sz w:val="24"/>
          <w:szCs w:val="24"/>
        </w:rPr>
        <w:t>barriers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7BBA">
        <w:rPr>
          <w:rFonts w:ascii="Times New Roman" w:hAnsi="Times New Roman" w:cs="Times New Roman"/>
          <w:sz w:val="24"/>
          <w:szCs w:val="24"/>
        </w:rPr>
        <w:t>communication.</w:t>
      </w:r>
      <w:r w:rsidR="00C47BBA">
        <w:rPr>
          <w:rFonts w:ascii="Times New Roman" w:hAnsi="Times New Roman" w:cs="Times New Roman"/>
          <w:sz w:val="24"/>
          <w:szCs w:val="24"/>
        </w:rPr>
        <w:tab/>
      </w:r>
      <w:r w:rsidR="00C47BBA">
        <w:rPr>
          <w:rFonts w:ascii="Times New Roman" w:hAnsi="Times New Roman" w:cs="Times New Roman"/>
          <w:sz w:val="24"/>
          <w:szCs w:val="24"/>
        </w:rPr>
        <w:tab/>
      </w:r>
      <w:r w:rsidR="00C47BB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60EA5" w:rsidRPr="00B169A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460EA5" w:rsidRPr="00B169AA">
        <w:rPr>
          <w:rFonts w:ascii="Times New Roman" w:hAnsi="Times New Roman" w:cs="Times New Roman"/>
          <w:b/>
          <w:sz w:val="24"/>
          <w:szCs w:val="24"/>
        </w:rPr>
        <w:t>)</w:t>
      </w:r>
    </w:p>
    <w:p w14:paraId="3C2B2FC8" w14:textId="77777777" w:rsidR="00667A11" w:rsidRDefault="00667A11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2F8B63" w14:textId="58868863" w:rsidR="00460EA5" w:rsidRDefault="00460EA5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67031062" w14:textId="77777777" w:rsidR="00460EA5" w:rsidRPr="00DB6634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7D0C53C" w14:textId="6B13FA00" w:rsidR="00B64575" w:rsidRDefault="00B64575" w:rsidP="007C3851">
      <w:pPr>
        <w:pStyle w:val="ListParagraph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B64575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advantages of B2B and B2C internet marketing strategies to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04075">
        <w:rPr>
          <w:rFonts w:ascii="Times New Roman" w:hAnsi="Times New Roman" w:cs="Times New Roman"/>
          <w:b/>
          <w:sz w:val="24"/>
          <w:szCs w:val="24"/>
        </w:rPr>
        <w:t>(4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704075">
        <w:rPr>
          <w:rFonts w:ascii="Times New Roman" w:hAnsi="Times New Roman" w:cs="Times New Roman"/>
          <w:b/>
          <w:sz w:val="24"/>
          <w:szCs w:val="24"/>
        </w:rPr>
        <w:t>)</w:t>
      </w:r>
    </w:p>
    <w:p w14:paraId="2F2B69B0" w14:textId="3473AD9F" w:rsidR="00B64575" w:rsidRDefault="00B64575" w:rsidP="007C3851">
      <w:pPr>
        <w:pStyle w:val="ListParagraph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Citing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reasons, explain why an organization needs a communication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25CB0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BE11CE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425CB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558A28A" w14:textId="1188556E" w:rsidR="00B64575" w:rsidRPr="00DB6634" w:rsidRDefault="00475A41" w:rsidP="007C3851">
      <w:pPr>
        <w:pStyle w:val="ListParagraph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963704" w:rsidRPr="00963704">
        <w:rPr>
          <w:rFonts w:ascii="Times New Roman" w:hAnsi="Times New Roman" w:cs="Times New Roman"/>
          <w:b/>
          <w:sz w:val="24"/>
          <w:szCs w:val="24"/>
        </w:rPr>
        <w:t>five</w:t>
      </w:r>
      <w:r w:rsidR="00B64575">
        <w:rPr>
          <w:rFonts w:ascii="Times New Roman" w:hAnsi="Times New Roman" w:cs="Times New Roman"/>
          <w:sz w:val="24"/>
          <w:szCs w:val="24"/>
        </w:rPr>
        <w:t xml:space="preserve"> non-technical limitations of E-Commerce</w:t>
      </w:r>
      <w:r>
        <w:rPr>
          <w:rFonts w:ascii="Times New Roman" w:hAnsi="Times New Roman" w:cs="Times New Roman"/>
          <w:sz w:val="24"/>
          <w:szCs w:val="24"/>
        </w:rPr>
        <w:t xml:space="preserve"> in developing countries</w:t>
      </w:r>
      <w:r w:rsidR="00B64575">
        <w:rPr>
          <w:rFonts w:ascii="Times New Roman" w:hAnsi="Times New Roman" w:cs="Times New Roman"/>
          <w:sz w:val="24"/>
          <w:szCs w:val="24"/>
        </w:rPr>
        <w:t>.</w:t>
      </w:r>
      <w:r w:rsidR="00B64575" w:rsidRPr="00DB6634">
        <w:rPr>
          <w:rFonts w:ascii="Times New Roman" w:hAnsi="Times New Roman" w:cs="Times New Roman"/>
          <w:sz w:val="24"/>
          <w:szCs w:val="24"/>
        </w:rPr>
        <w:tab/>
      </w:r>
      <w:r w:rsidR="00B64575"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64575" w:rsidRPr="00DB6634">
        <w:rPr>
          <w:rFonts w:ascii="Times New Roman" w:hAnsi="Times New Roman" w:cs="Times New Roman"/>
          <w:sz w:val="24"/>
          <w:szCs w:val="24"/>
        </w:rPr>
        <w:tab/>
      </w:r>
      <w:r w:rsidR="00B64575" w:rsidRPr="00B169AA">
        <w:rPr>
          <w:rFonts w:ascii="Times New Roman" w:hAnsi="Times New Roman" w:cs="Times New Roman"/>
          <w:b/>
          <w:sz w:val="24"/>
          <w:szCs w:val="24"/>
        </w:rPr>
        <w:t>(</w:t>
      </w:r>
      <w:r w:rsidR="00B64575">
        <w:rPr>
          <w:rFonts w:ascii="Times New Roman" w:hAnsi="Times New Roman" w:cs="Times New Roman"/>
          <w:b/>
          <w:sz w:val="24"/>
          <w:szCs w:val="24"/>
        </w:rPr>
        <w:t>10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B64575" w:rsidRPr="00B169AA">
        <w:rPr>
          <w:rFonts w:ascii="Times New Roman" w:hAnsi="Times New Roman" w:cs="Times New Roman"/>
          <w:b/>
          <w:sz w:val="24"/>
          <w:szCs w:val="24"/>
        </w:rPr>
        <w:t>)</w:t>
      </w:r>
    </w:p>
    <w:p w14:paraId="2BEC4B5F" w14:textId="77777777" w:rsidR="00667A11" w:rsidRDefault="00667A1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15D89A" w14:textId="5795E12C" w:rsidR="00460EA5" w:rsidRPr="00DB6634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39234C29" w14:textId="2251C9C5" w:rsidR="00460EA5" w:rsidRPr="00DB6634" w:rsidRDefault="006B27ED" w:rsidP="007C3851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any communication model, noise is the interference with the decoding of messages sent over a channel by an encoder. Identify and e</w:t>
      </w:r>
      <w:r w:rsidR="00460EA5" w:rsidRPr="00DB6634">
        <w:rPr>
          <w:rFonts w:ascii="Times New Roman" w:hAnsi="Times New Roman" w:cs="Times New Roman"/>
          <w:sz w:val="24"/>
          <w:szCs w:val="24"/>
        </w:rPr>
        <w:t xml:space="preserve">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="00460EA5" w:rsidRPr="00DB6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types </w:t>
      </w:r>
      <w:r w:rsidR="00460EA5" w:rsidRPr="00DB6634">
        <w:rPr>
          <w:rFonts w:ascii="Times New Roman" w:hAnsi="Times New Roman" w:cs="Times New Roman"/>
          <w:sz w:val="24"/>
          <w:szCs w:val="24"/>
        </w:rPr>
        <w:t>of communication noise.</w:t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538E">
        <w:rPr>
          <w:rFonts w:ascii="Times New Roman" w:hAnsi="Times New Roman" w:cs="Times New Roman"/>
          <w:sz w:val="24"/>
          <w:szCs w:val="24"/>
        </w:rPr>
        <w:tab/>
      </w:r>
      <w:r w:rsidR="005B538E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b/>
          <w:sz w:val="24"/>
          <w:szCs w:val="24"/>
        </w:rPr>
        <w:t>(10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460EA5" w:rsidRPr="00DB6634">
        <w:rPr>
          <w:rFonts w:ascii="Times New Roman" w:hAnsi="Times New Roman" w:cs="Times New Roman"/>
          <w:b/>
          <w:sz w:val="24"/>
          <w:szCs w:val="24"/>
        </w:rPr>
        <w:t>)</w:t>
      </w:r>
    </w:p>
    <w:p w14:paraId="2896353B" w14:textId="0DBE00E3" w:rsidR="00460EA5" w:rsidRPr="00DB6634" w:rsidRDefault="00475A41" w:rsidP="007C3851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A060D1">
        <w:rPr>
          <w:rFonts w:ascii="Times New Roman" w:hAnsi="Times New Roman" w:cs="Times New Roman"/>
          <w:sz w:val="24"/>
          <w:szCs w:val="24"/>
        </w:rPr>
        <w:t xml:space="preserve"> how perception, bias, and stereotypes </w:t>
      </w:r>
      <w:r w:rsidR="00460EA5" w:rsidRPr="00DB6634">
        <w:rPr>
          <w:rFonts w:ascii="Times New Roman" w:hAnsi="Times New Roman" w:cs="Times New Roman"/>
          <w:sz w:val="24"/>
          <w:szCs w:val="24"/>
        </w:rPr>
        <w:t xml:space="preserve">are likely to interfere with the communication </w:t>
      </w:r>
      <w:r w:rsidR="00A060D1">
        <w:rPr>
          <w:rFonts w:ascii="Times New Roman" w:hAnsi="Times New Roman" w:cs="Times New Roman"/>
          <w:sz w:val="24"/>
          <w:szCs w:val="24"/>
        </w:rPr>
        <w:t>process</w:t>
      </w:r>
      <w:r w:rsidR="00460EA5" w:rsidRPr="00DB6634">
        <w:rPr>
          <w:rFonts w:ascii="Times New Roman" w:hAnsi="Times New Roman" w:cs="Times New Roman"/>
          <w:sz w:val="24"/>
          <w:szCs w:val="24"/>
        </w:rPr>
        <w:t>.</w:t>
      </w:r>
      <w:r w:rsidR="00A060D1">
        <w:rPr>
          <w:rFonts w:ascii="Times New Roman" w:hAnsi="Times New Roman" w:cs="Times New Roman"/>
          <w:sz w:val="24"/>
          <w:szCs w:val="24"/>
        </w:rPr>
        <w:tab/>
      </w:r>
      <w:r w:rsidR="00A060D1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sz w:val="24"/>
          <w:szCs w:val="24"/>
        </w:rPr>
        <w:tab/>
      </w:r>
      <w:r w:rsidR="00460EA5" w:rsidRPr="00DB6634">
        <w:rPr>
          <w:rFonts w:ascii="Times New Roman" w:hAnsi="Times New Roman" w:cs="Times New Roman"/>
          <w:b/>
          <w:sz w:val="24"/>
          <w:szCs w:val="24"/>
        </w:rPr>
        <w:t>(</w:t>
      </w:r>
      <w:r w:rsidR="00A96BA4">
        <w:rPr>
          <w:rFonts w:ascii="Times New Roman" w:hAnsi="Times New Roman" w:cs="Times New Roman"/>
          <w:b/>
          <w:sz w:val="24"/>
          <w:szCs w:val="24"/>
        </w:rPr>
        <w:t>10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460EA5" w:rsidRPr="00DB6634">
        <w:rPr>
          <w:rFonts w:ascii="Times New Roman" w:hAnsi="Times New Roman" w:cs="Times New Roman"/>
          <w:b/>
          <w:sz w:val="24"/>
          <w:szCs w:val="24"/>
        </w:rPr>
        <w:t>)</w:t>
      </w:r>
    </w:p>
    <w:p w14:paraId="7B253ABE" w14:textId="77777777" w:rsidR="00667A11" w:rsidRDefault="00667A1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D3F03B" w14:textId="77777777" w:rsidR="007C3851" w:rsidRDefault="007C385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11121AB" w14:textId="0CF3AC4A" w:rsidR="00460EA5" w:rsidRPr="00DB6634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14:paraId="007A99F2" w14:textId="2D51C635" w:rsidR="00825EAE" w:rsidRPr="00DB6634" w:rsidRDefault="00825EAE" w:rsidP="007C3851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</w:t>
      </w:r>
      <w:r w:rsidRPr="00DB6634">
        <w:rPr>
          <w:rFonts w:ascii="Times New Roman" w:hAnsi="Times New Roman" w:cs="Times New Roman"/>
          <w:sz w:val="24"/>
          <w:szCs w:val="24"/>
        </w:rPr>
        <w:t xml:space="preserve"> phrase “communication network”</w:t>
      </w:r>
      <w:r>
        <w:rPr>
          <w:rFonts w:ascii="Times New Roman" w:hAnsi="Times New Roman" w:cs="Times New Roman"/>
          <w:sz w:val="24"/>
          <w:szCs w:val="24"/>
        </w:rPr>
        <w:t xml:space="preserve"> and d</w:t>
      </w:r>
      <w:r w:rsidRPr="00DB6634">
        <w:rPr>
          <w:rFonts w:ascii="Times New Roman" w:hAnsi="Times New Roman" w:cs="Times New Roman"/>
          <w:sz w:val="24"/>
          <w:szCs w:val="24"/>
        </w:rPr>
        <w:t xml:space="preserve">escribe </w:t>
      </w:r>
      <w:r w:rsidRPr="007D1293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DB6634">
        <w:rPr>
          <w:rFonts w:ascii="Times New Roman" w:hAnsi="Times New Roman" w:cs="Times New Roman"/>
          <w:sz w:val="24"/>
          <w:szCs w:val="24"/>
        </w:rPr>
        <w:t xml:space="preserve"> types of communications networks that may be used in an organization.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E11CE">
        <w:rPr>
          <w:rFonts w:ascii="Times New Roman" w:hAnsi="Times New Roman" w:cs="Times New Roman"/>
          <w:sz w:val="24"/>
          <w:szCs w:val="24"/>
        </w:rPr>
        <w:tab/>
      </w:r>
      <w:r w:rsidR="00BE11CE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DB6634">
        <w:rPr>
          <w:rFonts w:ascii="Times New Roman" w:hAnsi="Times New Roman" w:cs="Times New Roman"/>
          <w:b/>
          <w:sz w:val="24"/>
          <w:szCs w:val="24"/>
        </w:rPr>
        <w:t>)</w:t>
      </w:r>
    </w:p>
    <w:p w14:paraId="1FA52BE8" w14:textId="3453D437" w:rsidR="00460EA5" w:rsidRPr="00DB6634" w:rsidRDefault="00460EA5" w:rsidP="007C3851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6634">
        <w:rPr>
          <w:rFonts w:ascii="Times New Roman" w:hAnsi="Times New Roman" w:cs="Times New Roman"/>
          <w:sz w:val="24"/>
          <w:szCs w:val="24"/>
        </w:rPr>
        <w:t xml:space="preserve">Explain </w:t>
      </w:r>
      <w:r w:rsidR="00592D11">
        <w:rPr>
          <w:rFonts w:ascii="Times New Roman" w:hAnsi="Times New Roman" w:cs="Times New Roman"/>
          <w:sz w:val="24"/>
          <w:szCs w:val="24"/>
        </w:rPr>
        <w:t xml:space="preserve">the </w:t>
      </w:r>
      <w:r w:rsidRPr="00DB6634">
        <w:rPr>
          <w:rFonts w:ascii="Times New Roman" w:hAnsi="Times New Roman" w:cs="Times New Roman"/>
          <w:sz w:val="24"/>
          <w:szCs w:val="24"/>
        </w:rPr>
        <w:t>danger</w:t>
      </w:r>
      <w:r w:rsidR="00592D11">
        <w:rPr>
          <w:rFonts w:ascii="Times New Roman" w:hAnsi="Times New Roman" w:cs="Times New Roman"/>
          <w:sz w:val="24"/>
          <w:szCs w:val="24"/>
        </w:rPr>
        <w:t>s</w:t>
      </w:r>
      <w:r w:rsidRPr="00DB6634">
        <w:rPr>
          <w:rFonts w:ascii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hAnsi="Times New Roman" w:cs="Times New Roman"/>
          <w:sz w:val="24"/>
          <w:szCs w:val="24"/>
        </w:rPr>
        <w:t>in</w:t>
      </w:r>
      <w:r w:rsidRPr="00DB6634">
        <w:rPr>
          <w:rFonts w:ascii="Times New Roman" w:hAnsi="Times New Roman" w:cs="Times New Roman"/>
          <w:sz w:val="24"/>
          <w:szCs w:val="24"/>
        </w:rPr>
        <w:t>effective communication</w:t>
      </w:r>
      <w:r w:rsidR="00592D11">
        <w:rPr>
          <w:rFonts w:ascii="Times New Roman" w:hAnsi="Times New Roman" w:cs="Times New Roman"/>
          <w:sz w:val="24"/>
          <w:szCs w:val="24"/>
        </w:rPr>
        <w:t xml:space="preserve"> in an organization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 w:rsidR="00592D11">
        <w:rPr>
          <w:rFonts w:ascii="Times New Roman" w:hAnsi="Times New Roman" w:cs="Times New Roman"/>
          <w:b/>
          <w:sz w:val="24"/>
          <w:szCs w:val="24"/>
        </w:rPr>
        <w:t>10</w:t>
      </w:r>
      <w:r w:rsidR="00BE11C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DB6634">
        <w:rPr>
          <w:rFonts w:ascii="Times New Roman" w:hAnsi="Times New Roman" w:cs="Times New Roman"/>
          <w:b/>
          <w:sz w:val="24"/>
          <w:szCs w:val="24"/>
        </w:rPr>
        <w:t>)</w:t>
      </w:r>
    </w:p>
    <w:p w14:paraId="03B4BF48" w14:textId="77777777" w:rsidR="00667A11" w:rsidRDefault="00667A11" w:rsidP="007C38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8DFF4" w14:textId="28C75FD9" w:rsidR="00460EA5" w:rsidRPr="00DB6634" w:rsidRDefault="00460EA5" w:rsidP="007C38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195AA3AC" w14:textId="3476286D" w:rsidR="0088461D" w:rsidRDefault="0088461D" w:rsidP="007C385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7811C1"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considerations when using email communication.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11C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BE11CE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7811C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BEC3D95" w14:textId="0A9DDC4A" w:rsidR="0088461D" w:rsidRPr="00DB6634" w:rsidRDefault="0088461D" w:rsidP="007C385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Citing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reasons, e</w:t>
      </w:r>
      <w:r w:rsidRPr="00DB6634">
        <w:rPr>
          <w:rFonts w:ascii="Times New Roman" w:hAnsi="Times New Roman" w:cs="Times New Roman"/>
          <w:sz w:val="24"/>
          <w:szCs w:val="24"/>
        </w:rPr>
        <w:t>xplain why employees are likely to resist the use of groupware.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BE11CE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8AF8006" w14:textId="01F303C2" w:rsidR="0088461D" w:rsidRPr="00DB6634" w:rsidRDefault="0088461D" w:rsidP="007C385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benefits of an </w:t>
      </w:r>
      <w:r w:rsidRPr="00DB6634">
        <w:rPr>
          <w:rFonts w:ascii="Times New Roman" w:hAnsi="Times New Roman" w:cs="Times New Roman"/>
          <w:sz w:val="24"/>
          <w:szCs w:val="24"/>
        </w:rPr>
        <w:t>intranet</w:t>
      </w:r>
      <w:r>
        <w:rPr>
          <w:rFonts w:ascii="Times New Roman" w:hAnsi="Times New Roman" w:cs="Times New Roman"/>
          <w:sz w:val="24"/>
          <w:szCs w:val="24"/>
        </w:rPr>
        <w:t xml:space="preserve"> to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BE11CE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9C6DD9C" w14:textId="77777777" w:rsidR="00667A11" w:rsidRDefault="00667A11" w:rsidP="007C385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74A1A1" w14:textId="4D34CB1F" w:rsidR="00EF3699" w:rsidRPr="001D1E2C" w:rsidRDefault="00EF3699" w:rsidP="007C3851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EF3699" w:rsidRPr="001D1E2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C17334" w14:textId="77777777" w:rsidR="00963FAD" w:rsidRDefault="00963FAD" w:rsidP="007C1781">
      <w:pPr>
        <w:spacing w:after="0" w:line="240" w:lineRule="auto"/>
      </w:pPr>
      <w:r>
        <w:separator/>
      </w:r>
    </w:p>
  </w:endnote>
  <w:endnote w:type="continuationSeparator" w:id="0">
    <w:p w14:paraId="5504B68C" w14:textId="77777777" w:rsidR="00963FAD" w:rsidRDefault="00963FAD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BE11CE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BE11CE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D466DD" w14:textId="77777777" w:rsidR="00963FAD" w:rsidRDefault="00963FAD" w:rsidP="007C1781">
      <w:pPr>
        <w:spacing w:after="0" w:line="240" w:lineRule="auto"/>
      </w:pPr>
      <w:r>
        <w:separator/>
      </w:r>
    </w:p>
  </w:footnote>
  <w:footnote w:type="continuationSeparator" w:id="0">
    <w:p w14:paraId="0A0F7737" w14:textId="77777777" w:rsidR="00963FAD" w:rsidRDefault="00963FAD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A4AE8"/>
    <w:multiLevelType w:val="hybridMultilevel"/>
    <w:tmpl w:val="EADED3C4"/>
    <w:lvl w:ilvl="0" w:tplc="2000001B">
      <w:start w:val="1"/>
      <w:numFmt w:val="lowerRoman"/>
      <w:lvlText w:val="%1."/>
      <w:lvlJc w:val="righ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1">
    <w:nsid w:val="02EB2ED9"/>
    <w:multiLevelType w:val="hybridMultilevel"/>
    <w:tmpl w:val="901020C6"/>
    <w:lvl w:ilvl="0" w:tplc="B32C4242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2">
    <w:nsid w:val="043A5764"/>
    <w:multiLevelType w:val="hybridMultilevel"/>
    <w:tmpl w:val="C108F20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2FD0CC62">
      <w:start w:val="1"/>
      <w:numFmt w:val="lowerRoman"/>
      <w:lvlText w:val="%2)."/>
      <w:lvlJc w:val="righ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432C2C"/>
    <w:multiLevelType w:val="hybridMultilevel"/>
    <w:tmpl w:val="83501DF6"/>
    <w:lvl w:ilvl="0" w:tplc="EBB878D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04C0D1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64C4D2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8A7A0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788D8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76C8DD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56A936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2EBA8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2D21BB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0BD22C65"/>
    <w:multiLevelType w:val="hybridMultilevel"/>
    <w:tmpl w:val="B23AF5DE"/>
    <w:lvl w:ilvl="0" w:tplc="CCE87B98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5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4733AD"/>
    <w:multiLevelType w:val="hybridMultilevel"/>
    <w:tmpl w:val="55809AC6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18AF26C1"/>
    <w:multiLevelType w:val="hybridMultilevel"/>
    <w:tmpl w:val="E0C0D520"/>
    <w:lvl w:ilvl="0" w:tplc="B5FE4FC2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8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8A0DAC"/>
    <w:multiLevelType w:val="hybridMultilevel"/>
    <w:tmpl w:val="680AA96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1A16518"/>
    <w:multiLevelType w:val="hybridMultilevel"/>
    <w:tmpl w:val="14E268B8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6B076C8"/>
    <w:multiLevelType w:val="hybridMultilevel"/>
    <w:tmpl w:val="6DE0892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A8C7A9D"/>
    <w:multiLevelType w:val="hybridMultilevel"/>
    <w:tmpl w:val="4EA45E3A"/>
    <w:lvl w:ilvl="0" w:tplc="2FD0CC62">
      <w:start w:val="1"/>
      <w:numFmt w:val="lowerRoman"/>
      <w:lvlText w:val="%1)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E110C1B6">
      <w:start w:val="933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2" w:tplc="D4D230A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DEF4DAD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4" w:tplc="1C56865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5" w:tplc="5ADADE8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6C8E041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7" w:tplc="79148BEC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  <w:lvl w:ilvl="8" w:tplc="597095D6" w:tentative="1">
      <w:start w:val="1"/>
      <w:numFmt w:val="bullet"/>
      <w:lvlText w:val="•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13">
    <w:nsid w:val="2B7D12BC"/>
    <w:multiLevelType w:val="hybridMultilevel"/>
    <w:tmpl w:val="D0BC6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E3CA4B90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5D589C"/>
    <w:multiLevelType w:val="hybridMultilevel"/>
    <w:tmpl w:val="442E07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B63121"/>
    <w:multiLevelType w:val="hybridMultilevel"/>
    <w:tmpl w:val="F0F69B5C"/>
    <w:lvl w:ilvl="0" w:tplc="AAE6B97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F4A22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84388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9EBFAC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E9E0AD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E7E089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162B4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9070FC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4B211E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3BB5D30"/>
    <w:multiLevelType w:val="hybridMultilevel"/>
    <w:tmpl w:val="1E10CFA6"/>
    <w:lvl w:ilvl="0" w:tplc="B42A2CE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113A7E"/>
    <w:multiLevelType w:val="hybridMultilevel"/>
    <w:tmpl w:val="55DC698C"/>
    <w:lvl w:ilvl="0" w:tplc="DB8ACBA0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18">
    <w:nsid w:val="34322791"/>
    <w:multiLevelType w:val="hybridMultilevel"/>
    <w:tmpl w:val="340AB53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7417112"/>
    <w:multiLevelType w:val="hybridMultilevel"/>
    <w:tmpl w:val="0DE2160E"/>
    <w:lvl w:ilvl="0" w:tplc="8886E27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46D5E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09C1B48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3AD87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4C0191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96E61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F41BB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FCDC6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A2A482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220B20"/>
    <w:multiLevelType w:val="hybridMultilevel"/>
    <w:tmpl w:val="1C60F8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5D3A64"/>
    <w:multiLevelType w:val="hybridMultilevel"/>
    <w:tmpl w:val="84A8BF7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DB4D3E"/>
    <w:multiLevelType w:val="hybridMultilevel"/>
    <w:tmpl w:val="2FDEACF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FC93C45"/>
    <w:multiLevelType w:val="hybridMultilevel"/>
    <w:tmpl w:val="D3B679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0803F20"/>
    <w:multiLevelType w:val="hybridMultilevel"/>
    <w:tmpl w:val="D2604FDC"/>
    <w:lvl w:ilvl="0" w:tplc="0256067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7E05958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B26B46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52B2A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D649F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00C79B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586280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5E07BA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00C5F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066F71"/>
    <w:multiLevelType w:val="hybridMultilevel"/>
    <w:tmpl w:val="E52442B4"/>
    <w:lvl w:ilvl="0" w:tplc="B4525C2C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26">
    <w:nsid w:val="44117A5C"/>
    <w:multiLevelType w:val="hybridMultilevel"/>
    <w:tmpl w:val="C3647B6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4FB93F21"/>
    <w:multiLevelType w:val="hybridMultilevel"/>
    <w:tmpl w:val="09CC3498"/>
    <w:lvl w:ilvl="0" w:tplc="9CD29A80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34963BE"/>
    <w:multiLevelType w:val="hybridMultilevel"/>
    <w:tmpl w:val="7E2CE610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E54D03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800969"/>
    <w:multiLevelType w:val="hybridMultilevel"/>
    <w:tmpl w:val="40EABB38"/>
    <w:lvl w:ilvl="0" w:tplc="C3565D6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42ACD6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F98FE90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AE0888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D52A56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F82FD7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5B2EAFC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BE944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BE43E2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>
    <w:nsid w:val="594B4F1E"/>
    <w:multiLevelType w:val="hybridMultilevel"/>
    <w:tmpl w:val="03203B80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F7855C9"/>
    <w:multiLevelType w:val="hybridMultilevel"/>
    <w:tmpl w:val="A29823FA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11D5360"/>
    <w:multiLevelType w:val="hybridMultilevel"/>
    <w:tmpl w:val="9C6454B4"/>
    <w:lvl w:ilvl="0" w:tplc="09DA6066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35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27D2CD7"/>
    <w:multiLevelType w:val="hybridMultilevel"/>
    <w:tmpl w:val="DF9CFE36"/>
    <w:lvl w:ilvl="0" w:tplc="ED4617B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DBF0CA2"/>
    <w:multiLevelType w:val="hybridMultilevel"/>
    <w:tmpl w:val="C99869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C676C6"/>
    <w:multiLevelType w:val="hybridMultilevel"/>
    <w:tmpl w:val="923C6EBC"/>
    <w:lvl w:ilvl="0" w:tplc="AFE442F8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40">
    <w:nsid w:val="6FF01240"/>
    <w:multiLevelType w:val="hybridMultilevel"/>
    <w:tmpl w:val="B66A895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75186847"/>
    <w:multiLevelType w:val="hybridMultilevel"/>
    <w:tmpl w:val="8BA22694"/>
    <w:lvl w:ilvl="0" w:tplc="0BC4A296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42">
    <w:nsid w:val="75465B87"/>
    <w:multiLevelType w:val="hybridMultilevel"/>
    <w:tmpl w:val="3FC4B8B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5D9581C"/>
    <w:multiLevelType w:val="hybridMultilevel"/>
    <w:tmpl w:val="E0EA1D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7E96AA5"/>
    <w:multiLevelType w:val="hybridMultilevel"/>
    <w:tmpl w:val="F7762F8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5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7C1467"/>
    <w:multiLevelType w:val="hybridMultilevel"/>
    <w:tmpl w:val="E7B223F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35"/>
  </w:num>
  <w:num w:numId="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6"/>
  </w:num>
  <w:num w:numId="1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4"/>
  </w:num>
  <w:num w:numId="18">
    <w:abstractNumId w:val="6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</w:num>
  <w:num w:numId="21">
    <w:abstractNumId w:val="0"/>
  </w:num>
  <w:num w:numId="22">
    <w:abstractNumId w:val="17"/>
  </w:num>
  <w:num w:numId="23">
    <w:abstractNumId w:val="36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</w:num>
  <w:num w:numId="26">
    <w:abstractNumId w:val="46"/>
  </w:num>
  <w:num w:numId="27">
    <w:abstractNumId w:val="22"/>
  </w:num>
  <w:num w:numId="28">
    <w:abstractNumId w:val="12"/>
  </w:num>
  <w:num w:numId="29">
    <w:abstractNumId w:val="9"/>
  </w:num>
  <w:num w:numId="30">
    <w:abstractNumId w:val="20"/>
  </w:num>
  <w:num w:numId="31">
    <w:abstractNumId w:val="23"/>
  </w:num>
  <w:num w:numId="32">
    <w:abstractNumId w:val="45"/>
  </w:num>
  <w:num w:numId="33">
    <w:abstractNumId w:val="37"/>
  </w:num>
  <w:num w:numId="34">
    <w:abstractNumId w:val="2"/>
  </w:num>
  <w:num w:numId="35">
    <w:abstractNumId w:val="10"/>
  </w:num>
  <w:num w:numId="36">
    <w:abstractNumId w:val="32"/>
  </w:num>
  <w:num w:numId="37">
    <w:abstractNumId w:val="11"/>
  </w:num>
  <w:num w:numId="38">
    <w:abstractNumId w:val="5"/>
  </w:num>
  <w:num w:numId="39">
    <w:abstractNumId w:val="18"/>
  </w:num>
  <w:num w:numId="40">
    <w:abstractNumId w:val="33"/>
  </w:num>
  <w:num w:numId="41">
    <w:abstractNumId w:val="40"/>
  </w:num>
  <w:num w:numId="42">
    <w:abstractNumId w:val="31"/>
  </w:num>
  <w:num w:numId="43">
    <w:abstractNumId w:val="3"/>
  </w:num>
  <w:num w:numId="44">
    <w:abstractNumId w:val="19"/>
  </w:num>
  <w:num w:numId="45">
    <w:abstractNumId w:val="15"/>
  </w:num>
  <w:num w:numId="46">
    <w:abstractNumId w:val="24"/>
  </w:num>
  <w:num w:numId="47">
    <w:abstractNumId w:val="28"/>
  </w:num>
  <w:num w:numId="48">
    <w:abstractNumId w:val="46"/>
  </w:num>
  <w:num w:numId="4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4BA2"/>
    <w:rsid w:val="00060C07"/>
    <w:rsid w:val="000813D0"/>
    <w:rsid w:val="00087DDB"/>
    <w:rsid w:val="000F67F4"/>
    <w:rsid w:val="00125F8D"/>
    <w:rsid w:val="0017503F"/>
    <w:rsid w:val="001976AA"/>
    <w:rsid w:val="001C02C6"/>
    <w:rsid w:val="001C3012"/>
    <w:rsid w:val="001D1E2C"/>
    <w:rsid w:val="001D4520"/>
    <w:rsid w:val="001F58DF"/>
    <w:rsid w:val="002224BD"/>
    <w:rsid w:val="00283CE8"/>
    <w:rsid w:val="00287428"/>
    <w:rsid w:val="002A790B"/>
    <w:rsid w:val="002D2A1F"/>
    <w:rsid w:val="002D5213"/>
    <w:rsid w:val="003212FE"/>
    <w:rsid w:val="00343616"/>
    <w:rsid w:val="00394F83"/>
    <w:rsid w:val="003973DD"/>
    <w:rsid w:val="003C237B"/>
    <w:rsid w:val="004021D3"/>
    <w:rsid w:val="00425CB0"/>
    <w:rsid w:val="0044076C"/>
    <w:rsid w:val="00446388"/>
    <w:rsid w:val="00460EA5"/>
    <w:rsid w:val="004619A1"/>
    <w:rsid w:val="00475A41"/>
    <w:rsid w:val="00490DA7"/>
    <w:rsid w:val="004C52C8"/>
    <w:rsid w:val="00514BBF"/>
    <w:rsid w:val="00540F32"/>
    <w:rsid w:val="00590BAB"/>
    <w:rsid w:val="00592D11"/>
    <w:rsid w:val="0059436F"/>
    <w:rsid w:val="005A5291"/>
    <w:rsid w:val="005B538E"/>
    <w:rsid w:val="005C2EC1"/>
    <w:rsid w:val="005D404C"/>
    <w:rsid w:val="00667A11"/>
    <w:rsid w:val="006876CE"/>
    <w:rsid w:val="006B27ED"/>
    <w:rsid w:val="006C4C7C"/>
    <w:rsid w:val="00707C22"/>
    <w:rsid w:val="00730A5F"/>
    <w:rsid w:val="007747B0"/>
    <w:rsid w:val="007C07A6"/>
    <w:rsid w:val="007C1781"/>
    <w:rsid w:val="007C37F5"/>
    <w:rsid w:val="007C3851"/>
    <w:rsid w:val="007C576F"/>
    <w:rsid w:val="007D1293"/>
    <w:rsid w:val="007E2A36"/>
    <w:rsid w:val="00825EAE"/>
    <w:rsid w:val="00826993"/>
    <w:rsid w:val="00862D76"/>
    <w:rsid w:val="00876725"/>
    <w:rsid w:val="0088461D"/>
    <w:rsid w:val="008A2B52"/>
    <w:rsid w:val="008A5145"/>
    <w:rsid w:val="008B0849"/>
    <w:rsid w:val="009213C8"/>
    <w:rsid w:val="00923AF1"/>
    <w:rsid w:val="00932D07"/>
    <w:rsid w:val="009440E3"/>
    <w:rsid w:val="009600D7"/>
    <w:rsid w:val="00963704"/>
    <w:rsid w:val="00963FAD"/>
    <w:rsid w:val="0096453C"/>
    <w:rsid w:val="0098057F"/>
    <w:rsid w:val="009854BF"/>
    <w:rsid w:val="009A70DC"/>
    <w:rsid w:val="009C0F2B"/>
    <w:rsid w:val="009F27A8"/>
    <w:rsid w:val="00A060D1"/>
    <w:rsid w:val="00A14672"/>
    <w:rsid w:val="00A26FFA"/>
    <w:rsid w:val="00A51846"/>
    <w:rsid w:val="00A73772"/>
    <w:rsid w:val="00A96BA4"/>
    <w:rsid w:val="00AA2959"/>
    <w:rsid w:val="00AF6CAF"/>
    <w:rsid w:val="00B15068"/>
    <w:rsid w:val="00B16135"/>
    <w:rsid w:val="00B40ADE"/>
    <w:rsid w:val="00B503B2"/>
    <w:rsid w:val="00B64575"/>
    <w:rsid w:val="00BA4156"/>
    <w:rsid w:val="00BE11CE"/>
    <w:rsid w:val="00BE135A"/>
    <w:rsid w:val="00C35C23"/>
    <w:rsid w:val="00C47BBA"/>
    <w:rsid w:val="00C67749"/>
    <w:rsid w:val="00CD4067"/>
    <w:rsid w:val="00CE7415"/>
    <w:rsid w:val="00CF3989"/>
    <w:rsid w:val="00D30DFD"/>
    <w:rsid w:val="00D67EBC"/>
    <w:rsid w:val="00DA4EB2"/>
    <w:rsid w:val="00DD2A49"/>
    <w:rsid w:val="00E011D1"/>
    <w:rsid w:val="00E25AED"/>
    <w:rsid w:val="00E3712C"/>
    <w:rsid w:val="00E417DA"/>
    <w:rsid w:val="00EA3E47"/>
    <w:rsid w:val="00EE2BCB"/>
    <w:rsid w:val="00EF3699"/>
    <w:rsid w:val="00F34AE5"/>
    <w:rsid w:val="00F4144C"/>
    <w:rsid w:val="00F503F4"/>
    <w:rsid w:val="00F63A99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482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9</cp:revision>
  <dcterms:created xsi:type="dcterms:W3CDTF">2023-06-12T04:12:00Z</dcterms:created>
  <dcterms:modified xsi:type="dcterms:W3CDTF">2023-07-28T10:22:00Z</dcterms:modified>
</cp:coreProperties>
</file>