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E79C0" w:rsidRPr="005935D1" w:rsidRDefault="003E79C0" w:rsidP="003E79C0">
      <w:pPr>
        <w:spacing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/>
          <w:noProof/>
          <w:sz w:val="24"/>
          <w:szCs w:val="24"/>
        </w:rPr>
        <w:drawing>
          <wp:inline distT="0" distB="0" distL="0" distR="0" wp14:anchorId="175D430C" wp14:editId="6FE1DEC6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79C0" w:rsidRPr="003F7F8B" w:rsidRDefault="003E79C0" w:rsidP="003E79C0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3F7F8B">
        <w:rPr>
          <w:rFonts w:ascii="Times New Roman" w:hAnsi="Times New Roman"/>
          <w:b/>
          <w:bCs/>
          <w:sz w:val="24"/>
          <w:szCs w:val="24"/>
        </w:rPr>
        <w:t>DEPARTMENT OF COMMUNICATION AND MULTIMEDIA JOURNALISM</w:t>
      </w:r>
    </w:p>
    <w:p w:rsidR="003E79C0" w:rsidRPr="003F7F8B" w:rsidRDefault="003E79C0" w:rsidP="003E79C0">
      <w:pPr>
        <w:autoSpaceDE w:val="0"/>
        <w:autoSpaceDN w:val="0"/>
        <w:adjustRightInd w:val="0"/>
        <w:spacing w:line="24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 w:rsidRPr="003F7F8B">
        <w:rPr>
          <w:rFonts w:ascii="Times New Roman" w:eastAsia="Times New Roman" w:hAnsi="Times New Roman"/>
          <w:b/>
          <w:bCs/>
          <w:i/>
          <w:spacing w:val="-15"/>
          <w:sz w:val="24"/>
          <w:szCs w:val="24"/>
        </w:rPr>
        <w:t>NURTURING INNOVATORS</w:t>
      </w:r>
    </w:p>
    <w:p w:rsidR="003E79C0" w:rsidRPr="003F7F8B" w:rsidRDefault="003E79C0" w:rsidP="003E79C0">
      <w:pPr>
        <w:autoSpaceDE w:val="0"/>
        <w:autoSpaceDN w:val="0"/>
        <w:adjustRightInd w:val="0"/>
        <w:spacing w:line="24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SEPTEMBER</w:t>
      </w:r>
      <w:r w:rsidRPr="003F7F8B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–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DECEMBER</w:t>
      </w:r>
      <w:r w:rsidRPr="003F7F8B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 2022 TRIMESTER </w:t>
      </w:r>
    </w:p>
    <w:p w:rsidR="003E79C0" w:rsidRDefault="003E79C0" w:rsidP="003E79C0">
      <w:pPr>
        <w:autoSpaceDE w:val="0"/>
        <w:autoSpaceDN w:val="0"/>
        <w:adjustRightInd w:val="0"/>
        <w:spacing w:line="24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 w:rsidRPr="003F7F8B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EXAMINATION FOR DIPLOMA IN 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CORPORATE PUBLIC RELATIONS</w:t>
      </w:r>
    </w:p>
    <w:p w:rsidR="003E79C0" w:rsidRPr="003F7F8B" w:rsidRDefault="003E79C0" w:rsidP="003E79C0">
      <w:pPr>
        <w:autoSpaceDE w:val="0"/>
        <w:autoSpaceDN w:val="0"/>
        <w:adjustRightInd w:val="0"/>
        <w:spacing w:line="24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 w:rsidRPr="003F7F8B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DAY PROGRAMME</w:t>
      </w:r>
    </w:p>
    <w:p w:rsidR="003E79C0" w:rsidRPr="00AC5938" w:rsidRDefault="003E79C0" w:rsidP="003E79C0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RPR 046: PRODUCTION OF P</w:t>
      </w:r>
      <w:r w:rsidR="000E5A5F">
        <w:rPr>
          <w:rFonts w:ascii="Times New Roman" w:hAnsi="Times New Roman" w:cs="Times New Roman"/>
          <w:b/>
          <w:sz w:val="24"/>
          <w:szCs w:val="24"/>
        </w:rPr>
        <w:t xml:space="preserve">UBLIC </w:t>
      </w:r>
      <w:r>
        <w:rPr>
          <w:rFonts w:ascii="Times New Roman" w:hAnsi="Times New Roman" w:cs="Times New Roman"/>
          <w:b/>
          <w:sz w:val="24"/>
          <w:szCs w:val="24"/>
        </w:rPr>
        <w:t>R</w:t>
      </w:r>
      <w:r w:rsidR="000E5A5F">
        <w:rPr>
          <w:rFonts w:ascii="Times New Roman" w:hAnsi="Times New Roman" w:cs="Times New Roman"/>
          <w:b/>
          <w:sz w:val="24"/>
          <w:szCs w:val="24"/>
        </w:rPr>
        <w:t>ELATION</w:t>
      </w:r>
      <w:r>
        <w:rPr>
          <w:rFonts w:ascii="Times New Roman" w:hAnsi="Times New Roman" w:cs="Times New Roman"/>
          <w:b/>
          <w:sz w:val="24"/>
          <w:szCs w:val="24"/>
        </w:rPr>
        <w:t xml:space="preserve"> MATERIALS</w:t>
      </w:r>
    </w:p>
    <w:p w:rsidR="003E79C0" w:rsidRPr="003F7F8B" w:rsidRDefault="003E79C0" w:rsidP="003E79C0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b/>
          <w:cap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DATE: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  THURSDAY, 1</w:t>
      </w:r>
      <w:r w:rsidRPr="003E79C0">
        <w:rPr>
          <w:rFonts w:ascii="Times New Roman" w:eastAsia="Times New Roman" w:hAnsi="Times New Roman"/>
          <w:b/>
          <w:bCs/>
          <w:spacing w:val="-15"/>
          <w:sz w:val="24"/>
          <w:szCs w:val="24"/>
          <w:vertAlign w:val="superscript"/>
        </w:rPr>
        <w:t>ST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 DECEMBER 2022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ab/>
        <w:t xml:space="preserve">                 </w:t>
      </w:r>
      <w:r w:rsidRPr="00157F1B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  TIME: 2 H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ours</w:t>
      </w:r>
      <w:r>
        <w:rPr>
          <w:rFonts w:ascii="Times New Roman" w:eastAsia="Times New Roman" w:hAnsi="Times New Roman"/>
          <w:b/>
          <w:caps/>
          <w:spacing w:val="-15"/>
          <w:sz w:val="24"/>
          <w:szCs w:val="24"/>
        </w:rPr>
        <w:t xml:space="preserve">        </w:t>
      </w:r>
      <w:r>
        <w:rPr>
          <w:rFonts w:ascii="Times New Roman" w:eastAsia="Times New Roman" w:hAnsi="Times New Roman"/>
          <w:b/>
          <w:caps/>
          <w:spacing w:val="-15"/>
          <w:sz w:val="24"/>
          <w:szCs w:val="24"/>
        </w:rPr>
        <w:tab/>
      </w:r>
      <w:r w:rsidR="000E5A5F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11.30 AM – 01.30 PM</w:t>
      </w:r>
    </w:p>
    <w:p w:rsidR="00BB544D" w:rsidRDefault="00BB544D" w:rsidP="00BB544D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</w:p>
    <w:p w:rsidR="00BB544D" w:rsidRDefault="00BB544D" w:rsidP="00BB544D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Write </w:t>
      </w:r>
      <w:proofErr w:type="gramStart"/>
      <w:r>
        <w:rPr>
          <w:rFonts w:ascii="Times New Roman" w:hAnsi="Times New Roman"/>
          <w:bCs/>
          <w:sz w:val="24"/>
          <w:szCs w:val="24"/>
        </w:rPr>
        <w:t>your</w:t>
      </w:r>
      <w:proofErr w:type="gramEnd"/>
      <w:r>
        <w:rPr>
          <w:rFonts w:ascii="Times New Roman" w:hAnsi="Times New Roman"/>
          <w:bCs/>
          <w:sz w:val="24"/>
          <w:szCs w:val="24"/>
        </w:rPr>
        <w:t xml:space="preserve"> REGISTRATION NO. Clearly on the answer booklet(s).</w:t>
      </w:r>
    </w:p>
    <w:p w:rsidR="00BB544D" w:rsidRDefault="00BB544D" w:rsidP="00BB544D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Answer Question One and ANY other TWO questions.</w:t>
      </w:r>
    </w:p>
    <w:p w:rsidR="00BB544D" w:rsidRDefault="00BB544D" w:rsidP="00BB544D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booklet(s). </w:t>
      </w:r>
    </w:p>
    <w:p w:rsidR="00BB544D" w:rsidRDefault="00BB544D" w:rsidP="00BB544D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PLEASE start the answer to EACH question on a NEW PAGE. </w:t>
      </w:r>
    </w:p>
    <w:p w:rsidR="00BB544D" w:rsidRDefault="00BB544D" w:rsidP="00BB544D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For the questions, write the number of the question on the answer booklet(s) in the order you answered. </w:t>
      </w:r>
    </w:p>
    <w:p w:rsidR="00BB544D" w:rsidRDefault="00BB544D" w:rsidP="00BB544D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Write on both sides of each leaf and indicate number of each question at the top of each page.</w:t>
      </w:r>
    </w:p>
    <w:p w:rsidR="00BB544D" w:rsidRDefault="00BB544D" w:rsidP="00BB544D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Write the answers in paragraph form unless stated otherwise. </w:t>
      </w:r>
    </w:p>
    <w:p w:rsidR="00BB544D" w:rsidRDefault="00BB544D" w:rsidP="00BB544D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Marks allocated to each question are shown at the end of the question.</w:t>
      </w:r>
    </w:p>
    <w:p w:rsidR="00BB544D" w:rsidRDefault="00BB544D" w:rsidP="00BB544D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All rough work must be done on the answer booklet and crossed through! </w:t>
      </w:r>
    </w:p>
    <w:p w:rsidR="00BB544D" w:rsidRDefault="00BB544D" w:rsidP="00BB544D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Use supplementary pages only when you have exhausted those in this booklet.</w:t>
      </w:r>
    </w:p>
    <w:p w:rsidR="00BB544D" w:rsidRDefault="00BB544D" w:rsidP="00BB544D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Fasten the supplementary pages to the inside back cover of this booklet. </w:t>
      </w:r>
    </w:p>
    <w:p w:rsidR="003E79C0" w:rsidRDefault="003E79C0" w:rsidP="00C20DC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C20DC7" w:rsidRDefault="00C20DC7" w:rsidP="00F541C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C5938">
        <w:rPr>
          <w:rFonts w:ascii="Times New Roman" w:hAnsi="Times New Roman" w:cs="Times New Roman"/>
          <w:b/>
          <w:sz w:val="24"/>
          <w:szCs w:val="24"/>
        </w:rPr>
        <w:lastRenderedPageBreak/>
        <w:t>QUESTION ONE</w:t>
      </w:r>
      <w:r>
        <w:rPr>
          <w:rFonts w:ascii="Times New Roman" w:hAnsi="Times New Roman" w:cs="Times New Roman"/>
          <w:b/>
          <w:sz w:val="24"/>
          <w:szCs w:val="24"/>
        </w:rPr>
        <w:t xml:space="preserve"> (COMPULSORY)</w:t>
      </w:r>
    </w:p>
    <w:p w:rsidR="00C20DC7" w:rsidRPr="003E79C0" w:rsidRDefault="00C20DC7" w:rsidP="00BB544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Highlight five reasons why an organization would seek publicity from the media </w:t>
      </w:r>
      <w:r w:rsidRPr="003E79C0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C20DC7" w:rsidRPr="003E79C0" w:rsidRDefault="00C20DC7" w:rsidP="00BB544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</w:t>
      </w:r>
      <w:r w:rsidR="00765F8B">
        <w:rPr>
          <w:rFonts w:ascii="Times New Roman" w:hAnsi="Times New Roman" w:cs="Times New Roman"/>
          <w:sz w:val="24"/>
          <w:szCs w:val="24"/>
        </w:rPr>
        <w:t xml:space="preserve"> Outline</w:t>
      </w:r>
      <w:r w:rsidR="00511F57">
        <w:rPr>
          <w:rFonts w:ascii="Times New Roman" w:hAnsi="Times New Roman" w:cs="Times New Roman"/>
          <w:sz w:val="24"/>
          <w:szCs w:val="24"/>
        </w:rPr>
        <w:t xml:space="preserve"> any</w:t>
      </w:r>
      <w:r w:rsidR="00765F8B">
        <w:rPr>
          <w:rFonts w:ascii="Times New Roman" w:hAnsi="Times New Roman" w:cs="Times New Roman"/>
          <w:sz w:val="24"/>
          <w:szCs w:val="24"/>
        </w:rPr>
        <w:t xml:space="preserve"> five characteristics of advertorials</w:t>
      </w:r>
      <w:r w:rsidR="00BB544D">
        <w:rPr>
          <w:rFonts w:ascii="Times New Roman" w:hAnsi="Times New Roman" w:cs="Times New Roman"/>
          <w:sz w:val="24"/>
          <w:szCs w:val="24"/>
        </w:rPr>
        <w:tab/>
      </w:r>
      <w:r w:rsidR="00BB544D">
        <w:rPr>
          <w:rFonts w:ascii="Times New Roman" w:hAnsi="Times New Roman" w:cs="Times New Roman"/>
          <w:sz w:val="24"/>
          <w:szCs w:val="24"/>
        </w:rPr>
        <w:tab/>
      </w:r>
      <w:r w:rsidR="00BB544D">
        <w:rPr>
          <w:rFonts w:ascii="Times New Roman" w:hAnsi="Times New Roman" w:cs="Times New Roman"/>
          <w:sz w:val="24"/>
          <w:szCs w:val="24"/>
        </w:rPr>
        <w:tab/>
      </w:r>
      <w:r w:rsidR="00BB544D">
        <w:rPr>
          <w:rFonts w:ascii="Times New Roman" w:hAnsi="Times New Roman" w:cs="Times New Roman"/>
          <w:sz w:val="24"/>
          <w:szCs w:val="24"/>
        </w:rPr>
        <w:tab/>
      </w:r>
      <w:r w:rsidR="00BB544D">
        <w:rPr>
          <w:rFonts w:ascii="Times New Roman" w:hAnsi="Times New Roman" w:cs="Times New Roman"/>
          <w:sz w:val="24"/>
          <w:szCs w:val="24"/>
        </w:rPr>
        <w:tab/>
      </w:r>
      <w:r w:rsidR="00765F8B">
        <w:rPr>
          <w:rFonts w:ascii="Times New Roman" w:hAnsi="Times New Roman" w:cs="Times New Roman"/>
          <w:sz w:val="24"/>
          <w:szCs w:val="24"/>
        </w:rPr>
        <w:t xml:space="preserve"> </w:t>
      </w:r>
      <w:r w:rsidR="00765F8B" w:rsidRPr="003E79C0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765F8B" w:rsidRDefault="00765F8B" w:rsidP="00BB54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c)</w:t>
      </w:r>
      <w:r w:rsidR="000D3438">
        <w:rPr>
          <w:rFonts w:ascii="Times New Roman" w:hAnsi="Times New Roman" w:cs="Times New Roman"/>
          <w:sz w:val="24"/>
          <w:szCs w:val="24"/>
        </w:rPr>
        <w:t xml:space="preserve"> </w:t>
      </w:r>
      <w:r w:rsidR="00FC006D">
        <w:rPr>
          <w:rFonts w:ascii="Times New Roman" w:hAnsi="Times New Roman" w:cs="Times New Roman"/>
          <w:sz w:val="24"/>
          <w:szCs w:val="24"/>
        </w:rPr>
        <w:t xml:space="preserve">Briefly explain the need for brochures in an organization </w:t>
      </w:r>
      <w:r w:rsidR="00BB544D">
        <w:rPr>
          <w:rFonts w:ascii="Times New Roman" w:hAnsi="Times New Roman" w:cs="Times New Roman"/>
          <w:sz w:val="24"/>
          <w:szCs w:val="24"/>
        </w:rPr>
        <w:tab/>
      </w:r>
      <w:r w:rsidR="00BB544D">
        <w:rPr>
          <w:rFonts w:ascii="Times New Roman" w:hAnsi="Times New Roman" w:cs="Times New Roman"/>
          <w:sz w:val="24"/>
          <w:szCs w:val="24"/>
        </w:rPr>
        <w:tab/>
      </w:r>
      <w:r w:rsidR="00BB544D">
        <w:rPr>
          <w:rFonts w:ascii="Times New Roman" w:hAnsi="Times New Roman" w:cs="Times New Roman"/>
          <w:sz w:val="24"/>
          <w:szCs w:val="24"/>
        </w:rPr>
        <w:tab/>
      </w:r>
      <w:r w:rsidR="00BB544D">
        <w:rPr>
          <w:rFonts w:ascii="Times New Roman" w:hAnsi="Times New Roman" w:cs="Times New Roman"/>
          <w:sz w:val="24"/>
          <w:szCs w:val="24"/>
        </w:rPr>
        <w:tab/>
      </w:r>
      <w:r w:rsidR="00FC006D" w:rsidRPr="003E79C0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FC006D" w:rsidRPr="003E79C0" w:rsidRDefault="00FC006D" w:rsidP="00BB544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d) Highlight three differences between external and internal communication </w:t>
      </w:r>
      <w:r w:rsidR="00BB544D">
        <w:rPr>
          <w:rFonts w:ascii="Times New Roman" w:hAnsi="Times New Roman" w:cs="Times New Roman"/>
          <w:sz w:val="24"/>
          <w:szCs w:val="24"/>
        </w:rPr>
        <w:tab/>
      </w:r>
      <w:r w:rsidRPr="003E79C0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FC006D" w:rsidRPr="003E79C0" w:rsidRDefault="00FC006D" w:rsidP="00BB544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e)</w:t>
      </w:r>
      <w:r w:rsidR="00F541CD">
        <w:rPr>
          <w:rFonts w:ascii="Times New Roman" w:hAnsi="Times New Roman" w:cs="Times New Roman"/>
          <w:sz w:val="24"/>
          <w:szCs w:val="24"/>
        </w:rPr>
        <w:t xml:space="preserve"> Write short notes on the two functions of a persuasive speech </w:t>
      </w:r>
      <w:r w:rsidR="00BB544D">
        <w:rPr>
          <w:rFonts w:ascii="Times New Roman" w:hAnsi="Times New Roman" w:cs="Times New Roman"/>
          <w:sz w:val="24"/>
          <w:szCs w:val="24"/>
        </w:rPr>
        <w:tab/>
      </w:r>
      <w:r w:rsidR="00BB544D">
        <w:rPr>
          <w:rFonts w:ascii="Times New Roman" w:hAnsi="Times New Roman" w:cs="Times New Roman"/>
          <w:sz w:val="24"/>
          <w:szCs w:val="24"/>
        </w:rPr>
        <w:tab/>
      </w:r>
      <w:r w:rsidR="00BB544D">
        <w:rPr>
          <w:rFonts w:ascii="Times New Roman" w:hAnsi="Times New Roman" w:cs="Times New Roman"/>
          <w:sz w:val="24"/>
          <w:szCs w:val="24"/>
        </w:rPr>
        <w:tab/>
      </w:r>
      <w:r w:rsidR="00F541CD" w:rsidRPr="003E79C0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F541CD" w:rsidRPr="003E79C0" w:rsidRDefault="00F541CD" w:rsidP="00BB544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f) Explain the difference between a leaflet and a pamphlet </w:t>
      </w:r>
      <w:r w:rsidR="00BB544D">
        <w:rPr>
          <w:rFonts w:ascii="Times New Roman" w:hAnsi="Times New Roman" w:cs="Times New Roman"/>
          <w:sz w:val="24"/>
          <w:szCs w:val="24"/>
        </w:rPr>
        <w:tab/>
      </w:r>
      <w:r w:rsidR="00BB544D">
        <w:rPr>
          <w:rFonts w:ascii="Times New Roman" w:hAnsi="Times New Roman" w:cs="Times New Roman"/>
          <w:sz w:val="24"/>
          <w:szCs w:val="24"/>
        </w:rPr>
        <w:tab/>
      </w:r>
      <w:r w:rsidR="00BB544D">
        <w:rPr>
          <w:rFonts w:ascii="Times New Roman" w:hAnsi="Times New Roman" w:cs="Times New Roman"/>
          <w:sz w:val="24"/>
          <w:szCs w:val="24"/>
        </w:rPr>
        <w:tab/>
      </w:r>
      <w:r w:rsidR="00BB544D">
        <w:rPr>
          <w:rFonts w:ascii="Times New Roman" w:hAnsi="Times New Roman" w:cs="Times New Roman"/>
          <w:sz w:val="24"/>
          <w:szCs w:val="24"/>
        </w:rPr>
        <w:tab/>
      </w:r>
      <w:r w:rsidRPr="003E79C0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BB544D" w:rsidRDefault="00BB544D" w:rsidP="00BB544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65F8B" w:rsidRPr="00765F8B" w:rsidRDefault="00765F8B" w:rsidP="00BB544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65F8B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765F8B" w:rsidRDefault="000D3438" w:rsidP="00BB544D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What is the function of a news release</w:t>
      </w:r>
      <w:r w:rsidR="00765F8B">
        <w:rPr>
          <w:rFonts w:ascii="Times New Roman" w:hAnsi="Times New Roman" w:cs="Times New Roman"/>
          <w:sz w:val="24"/>
          <w:szCs w:val="24"/>
        </w:rPr>
        <w:t xml:space="preserve"> </w:t>
      </w:r>
      <w:r w:rsidR="00BB544D">
        <w:rPr>
          <w:rFonts w:ascii="Times New Roman" w:hAnsi="Times New Roman" w:cs="Times New Roman"/>
          <w:sz w:val="24"/>
          <w:szCs w:val="24"/>
        </w:rPr>
        <w:tab/>
      </w:r>
      <w:r w:rsidR="00BB544D">
        <w:rPr>
          <w:rFonts w:ascii="Times New Roman" w:hAnsi="Times New Roman" w:cs="Times New Roman"/>
          <w:sz w:val="24"/>
          <w:szCs w:val="24"/>
        </w:rPr>
        <w:tab/>
      </w:r>
      <w:r w:rsidR="00BB544D">
        <w:rPr>
          <w:rFonts w:ascii="Times New Roman" w:hAnsi="Times New Roman" w:cs="Times New Roman"/>
          <w:sz w:val="24"/>
          <w:szCs w:val="24"/>
        </w:rPr>
        <w:tab/>
      </w:r>
      <w:r w:rsidR="00BB544D">
        <w:rPr>
          <w:rFonts w:ascii="Times New Roman" w:hAnsi="Times New Roman" w:cs="Times New Roman"/>
          <w:sz w:val="24"/>
          <w:szCs w:val="24"/>
        </w:rPr>
        <w:tab/>
      </w:r>
      <w:r w:rsidR="00BB544D">
        <w:rPr>
          <w:rFonts w:ascii="Times New Roman" w:hAnsi="Times New Roman" w:cs="Times New Roman"/>
          <w:sz w:val="24"/>
          <w:szCs w:val="24"/>
        </w:rPr>
        <w:tab/>
      </w:r>
      <w:r w:rsidR="00765F8B" w:rsidRPr="003E79C0">
        <w:rPr>
          <w:rFonts w:ascii="Times New Roman" w:hAnsi="Times New Roman" w:cs="Times New Roman"/>
          <w:b/>
          <w:sz w:val="24"/>
          <w:szCs w:val="24"/>
        </w:rPr>
        <w:t>(1 Mark)</w:t>
      </w:r>
    </w:p>
    <w:p w:rsidR="00BB544D" w:rsidRPr="00BB544D" w:rsidRDefault="00765F8B" w:rsidP="00BB544D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seven components of a news release </w:t>
      </w:r>
      <w:r w:rsidR="00BB544D">
        <w:rPr>
          <w:rFonts w:ascii="Times New Roman" w:hAnsi="Times New Roman" w:cs="Times New Roman"/>
          <w:sz w:val="24"/>
          <w:szCs w:val="24"/>
        </w:rPr>
        <w:tab/>
      </w:r>
      <w:r w:rsidR="00BB544D">
        <w:rPr>
          <w:rFonts w:ascii="Times New Roman" w:hAnsi="Times New Roman" w:cs="Times New Roman"/>
          <w:sz w:val="24"/>
          <w:szCs w:val="24"/>
        </w:rPr>
        <w:tab/>
      </w:r>
      <w:r w:rsidR="00BB544D">
        <w:rPr>
          <w:rFonts w:ascii="Times New Roman" w:hAnsi="Times New Roman" w:cs="Times New Roman"/>
          <w:sz w:val="24"/>
          <w:szCs w:val="24"/>
        </w:rPr>
        <w:tab/>
      </w:r>
      <w:r w:rsidR="00BB544D">
        <w:rPr>
          <w:rFonts w:ascii="Times New Roman" w:hAnsi="Times New Roman" w:cs="Times New Roman"/>
          <w:sz w:val="24"/>
          <w:szCs w:val="24"/>
        </w:rPr>
        <w:tab/>
      </w:r>
      <w:r w:rsidRPr="003E79C0">
        <w:rPr>
          <w:rFonts w:ascii="Times New Roman" w:hAnsi="Times New Roman" w:cs="Times New Roman"/>
          <w:b/>
          <w:sz w:val="24"/>
          <w:szCs w:val="24"/>
        </w:rPr>
        <w:t>(14 Marks)</w:t>
      </w:r>
    </w:p>
    <w:p w:rsidR="00BB544D" w:rsidRDefault="00BB544D" w:rsidP="00BB544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65F8B" w:rsidRDefault="00765F8B" w:rsidP="00BB544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65F8B"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BE5C19" w:rsidRPr="003E79C0" w:rsidRDefault="00E35D08" w:rsidP="00BB544D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Illustrate </w:t>
      </w:r>
      <w:r w:rsidR="00BE5C19">
        <w:rPr>
          <w:rFonts w:ascii="Times New Roman" w:hAnsi="Times New Roman" w:cs="Times New Roman"/>
          <w:sz w:val="24"/>
          <w:szCs w:val="24"/>
        </w:rPr>
        <w:t xml:space="preserve">five functions of internal communication in an organization </w:t>
      </w:r>
      <w:r w:rsidR="00BB544D">
        <w:rPr>
          <w:rFonts w:ascii="Times New Roman" w:hAnsi="Times New Roman" w:cs="Times New Roman"/>
          <w:sz w:val="24"/>
          <w:szCs w:val="24"/>
        </w:rPr>
        <w:tab/>
      </w:r>
      <w:r w:rsidR="00BE5C19" w:rsidRPr="003E79C0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BE5C19" w:rsidRPr="003E79C0" w:rsidRDefault="00E35D08" w:rsidP="00BB544D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Briefly explain</w:t>
      </w:r>
      <w:r w:rsidR="00BE5C19">
        <w:rPr>
          <w:rFonts w:ascii="Times New Roman" w:hAnsi="Times New Roman" w:cs="Times New Roman"/>
          <w:sz w:val="24"/>
          <w:szCs w:val="24"/>
        </w:rPr>
        <w:t xml:space="preserve"> the concept of media relations in PR </w:t>
      </w:r>
      <w:r w:rsidR="00BB544D">
        <w:rPr>
          <w:rFonts w:ascii="Times New Roman" w:hAnsi="Times New Roman" w:cs="Times New Roman"/>
          <w:sz w:val="24"/>
          <w:szCs w:val="24"/>
        </w:rPr>
        <w:tab/>
      </w:r>
      <w:r w:rsidR="00BB544D">
        <w:rPr>
          <w:rFonts w:ascii="Times New Roman" w:hAnsi="Times New Roman" w:cs="Times New Roman"/>
          <w:sz w:val="24"/>
          <w:szCs w:val="24"/>
        </w:rPr>
        <w:tab/>
      </w:r>
      <w:r w:rsidR="00BB544D">
        <w:rPr>
          <w:rFonts w:ascii="Times New Roman" w:hAnsi="Times New Roman" w:cs="Times New Roman"/>
          <w:sz w:val="24"/>
          <w:szCs w:val="24"/>
        </w:rPr>
        <w:tab/>
      </w:r>
      <w:r w:rsidR="00BE5C19" w:rsidRPr="003E79C0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BB544D" w:rsidRDefault="00BB544D" w:rsidP="00BB544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65F8B" w:rsidRDefault="00765F8B" w:rsidP="00BB544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0D3438" w:rsidRPr="00BB544D" w:rsidRDefault="00253B71" w:rsidP="00BB544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B544D">
        <w:rPr>
          <w:rFonts w:ascii="Times New Roman" w:hAnsi="Times New Roman" w:cs="Times New Roman"/>
          <w:sz w:val="24"/>
          <w:szCs w:val="24"/>
        </w:rPr>
        <w:t>Using illustrations discuss the</w:t>
      </w:r>
      <w:r w:rsidR="000D3438" w:rsidRPr="00BB544D">
        <w:rPr>
          <w:rFonts w:ascii="Times New Roman" w:hAnsi="Times New Roman" w:cs="Times New Roman"/>
          <w:sz w:val="24"/>
          <w:szCs w:val="24"/>
        </w:rPr>
        <w:t xml:space="preserve"> processes a public relations </w:t>
      </w:r>
      <w:proofErr w:type="spellStart"/>
      <w:r w:rsidR="000D3438" w:rsidRPr="00BB544D">
        <w:rPr>
          <w:rFonts w:ascii="Times New Roman" w:hAnsi="Times New Roman" w:cs="Times New Roman"/>
          <w:sz w:val="24"/>
          <w:szCs w:val="24"/>
        </w:rPr>
        <w:t>practioners</w:t>
      </w:r>
      <w:proofErr w:type="spellEnd"/>
      <w:r w:rsidR="000D3438" w:rsidRPr="00BB544D">
        <w:rPr>
          <w:rFonts w:ascii="Times New Roman" w:hAnsi="Times New Roman" w:cs="Times New Roman"/>
          <w:sz w:val="24"/>
          <w:szCs w:val="24"/>
        </w:rPr>
        <w:t xml:space="preserve"> undergoes while planning for PR corporate publications </w:t>
      </w:r>
      <w:r w:rsidR="00BB544D">
        <w:rPr>
          <w:rFonts w:ascii="Times New Roman" w:hAnsi="Times New Roman" w:cs="Times New Roman"/>
          <w:sz w:val="24"/>
          <w:szCs w:val="24"/>
        </w:rPr>
        <w:tab/>
      </w:r>
      <w:r w:rsidR="00BB544D">
        <w:rPr>
          <w:rFonts w:ascii="Times New Roman" w:hAnsi="Times New Roman" w:cs="Times New Roman"/>
          <w:sz w:val="24"/>
          <w:szCs w:val="24"/>
        </w:rPr>
        <w:tab/>
      </w:r>
      <w:r w:rsidR="00BB544D">
        <w:rPr>
          <w:rFonts w:ascii="Times New Roman" w:hAnsi="Times New Roman" w:cs="Times New Roman"/>
          <w:sz w:val="24"/>
          <w:szCs w:val="24"/>
        </w:rPr>
        <w:tab/>
      </w:r>
      <w:r w:rsidR="00BB544D">
        <w:rPr>
          <w:rFonts w:ascii="Times New Roman" w:hAnsi="Times New Roman" w:cs="Times New Roman"/>
          <w:sz w:val="24"/>
          <w:szCs w:val="24"/>
        </w:rPr>
        <w:tab/>
      </w:r>
      <w:r w:rsidR="00BB544D">
        <w:rPr>
          <w:rFonts w:ascii="Times New Roman" w:hAnsi="Times New Roman" w:cs="Times New Roman"/>
          <w:sz w:val="24"/>
          <w:szCs w:val="24"/>
        </w:rPr>
        <w:tab/>
      </w:r>
      <w:r w:rsidR="00BB544D">
        <w:rPr>
          <w:rFonts w:ascii="Times New Roman" w:hAnsi="Times New Roman" w:cs="Times New Roman"/>
          <w:sz w:val="24"/>
          <w:szCs w:val="24"/>
        </w:rPr>
        <w:tab/>
      </w:r>
      <w:r w:rsidR="00BB544D">
        <w:rPr>
          <w:rFonts w:ascii="Times New Roman" w:hAnsi="Times New Roman" w:cs="Times New Roman"/>
          <w:sz w:val="24"/>
          <w:szCs w:val="24"/>
        </w:rPr>
        <w:tab/>
      </w:r>
      <w:r w:rsidR="000D3438" w:rsidRPr="00BB544D">
        <w:rPr>
          <w:rFonts w:ascii="Times New Roman" w:hAnsi="Times New Roman" w:cs="Times New Roman"/>
          <w:b/>
          <w:sz w:val="24"/>
          <w:szCs w:val="24"/>
        </w:rPr>
        <w:t>(15 Marks).</w:t>
      </w:r>
    </w:p>
    <w:p w:rsidR="00BB544D" w:rsidRDefault="00BB544D" w:rsidP="00BB544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E5C19" w:rsidRDefault="00BE5C19" w:rsidP="00BB544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FIVE</w:t>
      </w:r>
    </w:p>
    <w:p w:rsidR="000D3438" w:rsidRPr="003E79C0" w:rsidRDefault="00FC006D" w:rsidP="00BB544D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Using examples explain five categories of advertorials </w:t>
      </w:r>
      <w:r w:rsidR="00BB544D">
        <w:rPr>
          <w:rFonts w:ascii="Times New Roman" w:hAnsi="Times New Roman" w:cs="Times New Roman"/>
          <w:sz w:val="24"/>
          <w:szCs w:val="24"/>
        </w:rPr>
        <w:tab/>
      </w:r>
      <w:r w:rsidR="00BB544D">
        <w:rPr>
          <w:rFonts w:ascii="Times New Roman" w:hAnsi="Times New Roman" w:cs="Times New Roman"/>
          <w:sz w:val="24"/>
          <w:szCs w:val="24"/>
        </w:rPr>
        <w:tab/>
      </w:r>
      <w:r w:rsidR="00BB544D">
        <w:rPr>
          <w:rFonts w:ascii="Times New Roman" w:hAnsi="Times New Roman" w:cs="Times New Roman"/>
          <w:sz w:val="24"/>
          <w:szCs w:val="24"/>
        </w:rPr>
        <w:tab/>
      </w:r>
      <w:r w:rsidRPr="003E79C0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C20DC7" w:rsidRDefault="00FC006D" w:rsidP="005D6F74">
      <w:pPr>
        <w:pStyle w:val="ListParagraph"/>
        <w:numPr>
          <w:ilvl w:val="0"/>
          <w:numId w:val="4"/>
        </w:numPr>
        <w:spacing w:line="360" w:lineRule="auto"/>
        <w:jc w:val="both"/>
      </w:pPr>
      <w:r w:rsidRPr="00BB544D">
        <w:rPr>
          <w:rFonts w:ascii="Times New Roman" w:hAnsi="Times New Roman" w:cs="Times New Roman"/>
          <w:sz w:val="24"/>
          <w:szCs w:val="24"/>
        </w:rPr>
        <w:t xml:space="preserve">Outline five advantages of print publications in an organization </w:t>
      </w:r>
      <w:r w:rsidR="00BB544D" w:rsidRPr="00BB544D">
        <w:rPr>
          <w:rFonts w:ascii="Times New Roman" w:hAnsi="Times New Roman" w:cs="Times New Roman"/>
          <w:sz w:val="24"/>
          <w:szCs w:val="24"/>
        </w:rPr>
        <w:tab/>
      </w:r>
      <w:r w:rsidR="00BB544D" w:rsidRPr="00BB544D">
        <w:rPr>
          <w:rFonts w:ascii="Times New Roman" w:hAnsi="Times New Roman" w:cs="Times New Roman"/>
          <w:sz w:val="24"/>
          <w:szCs w:val="24"/>
        </w:rPr>
        <w:tab/>
      </w:r>
      <w:r w:rsidRPr="00BB544D">
        <w:rPr>
          <w:rFonts w:ascii="Times New Roman" w:hAnsi="Times New Roman" w:cs="Times New Roman"/>
          <w:b/>
          <w:sz w:val="24"/>
          <w:szCs w:val="24"/>
        </w:rPr>
        <w:t>(5 Marks)</w:t>
      </w:r>
    </w:p>
    <w:sectPr w:rsidR="00C20DC7" w:rsidSect="00BB544D">
      <w:footerReference w:type="default" r:id="rId8"/>
      <w:pgSz w:w="12240" w:h="15840"/>
      <w:pgMar w:top="108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9068C" w:rsidRDefault="00B9068C" w:rsidP="00BB544D">
      <w:pPr>
        <w:spacing w:after="0" w:line="240" w:lineRule="auto"/>
      </w:pPr>
      <w:r>
        <w:separator/>
      </w:r>
    </w:p>
  </w:endnote>
  <w:endnote w:type="continuationSeparator" w:id="0">
    <w:p w:rsidR="00B9068C" w:rsidRDefault="00B9068C" w:rsidP="00BB54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54449454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BB544D" w:rsidRDefault="00BB544D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B544D" w:rsidRDefault="00BB544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9068C" w:rsidRDefault="00B9068C" w:rsidP="00BB544D">
      <w:pPr>
        <w:spacing w:after="0" w:line="240" w:lineRule="auto"/>
      </w:pPr>
      <w:r>
        <w:separator/>
      </w:r>
    </w:p>
  </w:footnote>
  <w:footnote w:type="continuationSeparator" w:id="0">
    <w:p w:rsidR="00B9068C" w:rsidRDefault="00B9068C" w:rsidP="00BB544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CE4319"/>
    <w:multiLevelType w:val="hybridMultilevel"/>
    <w:tmpl w:val="AF8047B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B97122"/>
    <w:multiLevelType w:val="hybridMultilevel"/>
    <w:tmpl w:val="2BE8F18A"/>
    <w:lvl w:ilvl="0" w:tplc="FB9088D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D45011"/>
    <w:multiLevelType w:val="hybridMultilevel"/>
    <w:tmpl w:val="7C346808"/>
    <w:lvl w:ilvl="0" w:tplc="51ACAB2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C7925F2"/>
    <w:multiLevelType w:val="hybridMultilevel"/>
    <w:tmpl w:val="B28891A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46D74BB"/>
    <w:multiLevelType w:val="hybridMultilevel"/>
    <w:tmpl w:val="C26ADEE4"/>
    <w:lvl w:ilvl="0" w:tplc="5A9ED79E">
      <w:start w:val="1"/>
      <w:numFmt w:val="lowerLetter"/>
      <w:lvlText w:val="%1)"/>
      <w:lvlJc w:val="left"/>
      <w:pPr>
        <w:ind w:left="84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560" w:hanging="360"/>
      </w:pPr>
    </w:lvl>
    <w:lvl w:ilvl="2" w:tplc="0409001B" w:tentative="1">
      <w:start w:val="1"/>
      <w:numFmt w:val="lowerRoman"/>
      <w:lvlText w:val="%3."/>
      <w:lvlJc w:val="right"/>
      <w:pPr>
        <w:ind w:left="2280" w:hanging="180"/>
      </w:pPr>
    </w:lvl>
    <w:lvl w:ilvl="3" w:tplc="0409000F" w:tentative="1">
      <w:start w:val="1"/>
      <w:numFmt w:val="decimal"/>
      <w:lvlText w:val="%4."/>
      <w:lvlJc w:val="left"/>
      <w:pPr>
        <w:ind w:left="3000" w:hanging="360"/>
      </w:pPr>
    </w:lvl>
    <w:lvl w:ilvl="4" w:tplc="04090019" w:tentative="1">
      <w:start w:val="1"/>
      <w:numFmt w:val="lowerLetter"/>
      <w:lvlText w:val="%5."/>
      <w:lvlJc w:val="left"/>
      <w:pPr>
        <w:ind w:left="3720" w:hanging="360"/>
      </w:pPr>
    </w:lvl>
    <w:lvl w:ilvl="5" w:tplc="0409001B" w:tentative="1">
      <w:start w:val="1"/>
      <w:numFmt w:val="lowerRoman"/>
      <w:lvlText w:val="%6."/>
      <w:lvlJc w:val="right"/>
      <w:pPr>
        <w:ind w:left="4440" w:hanging="180"/>
      </w:pPr>
    </w:lvl>
    <w:lvl w:ilvl="6" w:tplc="0409000F" w:tentative="1">
      <w:start w:val="1"/>
      <w:numFmt w:val="decimal"/>
      <w:lvlText w:val="%7."/>
      <w:lvlJc w:val="left"/>
      <w:pPr>
        <w:ind w:left="5160" w:hanging="360"/>
      </w:pPr>
    </w:lvl>
    <w:lvl w:ilvl="7" w:tplc="04090019" w:tentative="1">
      <w:start w:val="1"/>
      <w:numFmt w:val="lowerLetter"/>
      <w:lvlText w:val="%8."/>
      <w:lvlJc w:val="left"/>
      <w:pPr>
        <w:ind w:left="5880" w:hanging="360"/>
      </w:pPr>
    </w:lvl>
    <w:lvl w:ilvl="8" w:tplc="0409001B" w:tentative="1">
      <w:start w:val="1"/>
      <w:numFmt w:val="lowerRoman"/>
      <w:lvlText w:val="%9."/>
      <w:lvlJc w:val="right"/>
      <w:pPr>
        <w:ind w:left="660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4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0DC7"/>
    <w:rsid w:val="000D3438"/>
    <w:rsid w:val="000E5A5F"/>
    <w:rsid w:val="00210587"/>
    <w:rsid w:val="00253B71"/>
    <w:rsid w:val="003E79C0"/>
    <w:rsid w:val="00511F57"/>
    <w:rsid w:val="00765F8B"/>
    <w:rsid w:val="009C731D"/>
    <w:rsid w:val="00B159AC"/>
    <w:rsid w:val="00B9068C"/>
    <w:rsid w:val="00BB544D"/>
    <w:rsid w:val="00BE5C19"/>
    <w:rsid w:val="00C0344B"/>
    <w:rsid w:val="00C20DC7"/>
    <w:rsid w:val="00D1355A"/>
    <w:rsid w:val="00D542B9"/>
    <w:rsid w:val="00E35D08"/>
    <w:rsid w:val="00F314C8"/>
    <w:rsid w:val="00F541CD"/>
    <w:rsid w:val="00F77357"/>
    <w:rsid w:val="00FC00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A9026AF-0A45-4AF2-B77F-95C6F1681B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1058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20D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20DC7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1"/>
    <w:qFormat/>
    <w:rsid w:val="00765F8B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B544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B544D"/>
  </w:style>
  <w:style w:type="paragraph" w:styleId="Footer">
    <w:name w:val="footer"/>
    <w:basedOn w:val="Normal"/>
    <w:link w:val="FooterChar"/>
    <w:uiPriority w:val="99"/>
    <w:unhideWhenUsed/>
    <w:rsid w:val="00BB544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B544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2448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336</Words>
  <Characters>1918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liz</dc:creator>
  <cp:lastModifiedBy>Hillary Ochieng</cp:lastModifiedBy>
  <cp:revision>4</cp:revision>
  <dcterms:created xsi:type="dcterms:W3CDTF">2022-11-21T07:57:00Z</dcterms:created>
  <dcterms:modified xsi:type="dcterms:W3CDTF">2022-11-25T12:34:00Z</dcterms:modified>
</cp:coreProperties>
</file>